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Telecommunication</w:t>
      </w:r>
      <w:r>
        <w:t xml:space="preserve"> </w:t>
      </w:r>
      <w:r>
        <w:t xml:space="preserve">Engineer</w:t>
      </w:r>
      <w:r>
        <w:t xml:space="preserve"> </w:t>
      </w:r>
      <w:r>
        <w:t xml:space="preserve">Services</w:t>
      </w:r>
    </w:p>
    <w:bookmarkStart w:id="20" w:name="ethio-tech-telecom-solutions-plc"/>
    <w:p>
      <w:pPr>
        <w:pStyle w:val="Heading1"/>
      </w:pPr>
      <w:r>
        <w:t xml:space="preserve">ETHIO-TECH TELECOM SOLUTIONS PLC</w:t>
      </w:r>
    </w:p>
    <w:p>
      <w:pPr>
        <w:pStyle w:val="FirstParagraph"/>
      </w:pPr>
      <w:r>
        <w:rPr>
          <w:bCs/>
          <w:b/>
        </w:rPr>
        <w:t xml:space="preserve">Specialized Telecommunication Engineering Services</w:t>
      </w:r>
    </w:p>
    <w:p>
      <w:pPr>
        <w:pStyle w:val="BodyText"/>
      </w:pPr>
      <w:r>
        <w:t xml:space="preserve">Bole Road, Friendship Building, 4th Floor</w:t>
      </w:r>
    </w:p>
    <w:p>
      <w:pPr>
        <w:pStyle w:val="BodyText"/>
      </w:pPr>
      <w:r>
        <w:t xml:space="preserve">Addis Ababa, Ethiopia</w:t>
      </w:r>
    </w:p>
    <w:p>
      <w:pPr>
        <w:pStyle w:val="BodyText"/>
      </w:pPr>
      <w:r>
        <w:t xml:space="preserve">Tel: +251 11 618 0000 | Email: billing@ethiotechtelecom.com</w:t>
      </w:r>
    </w:p>
    <w:p>
      <w:pPr>
        <w:pStyle w:val="BodyText"/>
      </w:pPr>
      <w:r>
        <w:t xml:space="preserve">TIN: 0098765432</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Addis Ababa City Administration Digital Transformation Bureau</w:t>
      </w:r>
    </w:p>
    <w:p>
      <w:pPr>
        <w:pStyle w:val="BodyText"/>
      </w:pPr>
      <w:r>
        <w:rPr>
          <w:bCs/>
          <w:b/>
        </w:rPr>
        <w:t xml:space="preserve">Address:</w:t>
      </w:r>
      <w:r>
        <w:t xml:space="preserve"> </w:t>
      </w:r>
      <w:r>
        <w:t xml:space="preserve">Meskel Square, Building C, 2nd Floor</w:t>
      </w:r>
    </w:p>
    <w:p>
      <w:pPr>
        <w:pStyle w:val="BodyText"/>
      </w:pPr>
      <w:r>
        <w:t xml:space="preserve">Addis Ababa, Ethiopia</w:t>
      </w:r>
    </w:p>
    <w:p>
      <w:pPr>
        <w:pStyle w:val="BodyText"/>
      </w:pPr>
      <w:r>
        <w:rPr>
          <w:bCs/>
          <w:b/>
        </w:rPr>
        <w:t xml:space="preserve">Attn:</w:t>
      </w:r>
      <w:r>
        <w:t xml:space="preserve"> </w:t>
      </w:r>
      <w:r>
        <w:t xml:space="preserve">Procurement Department</w:t>
      </w:r>
    </w:p>
    <w:bookmarkEnd w:id="22"/>
    <w:bookmarkStart w:id="23" w:name="invoice-information"/>
    <w:p>
      <w:pPr>
        <w:pStyle w:val="Heading3"/>
      </w:pPr>
      <w:r>
        <w:t xml:space="preserve">Invoice Information:</w:t>
      </w:r>
    </w:p>
    <w:p>
      <w:pPr>
        <w:pStyle w:val="FirstParagraph"/>
      </w:pPr>
      <w:r>
        <w:rPr>
          <w:bCs/>
          <w:b/>
        </w:rPr>
        <w:t xml:space="preserve">Invoice Number:</w:t>
      </w:r>
      <w:r>
        <w:t xml:space="preserve"> </w:t>
      </w:r>
      <w:r>
        <w:t xml:space="preserve">INV-2023-ETH-0892</w:t>
      </w:r>
    </w:p>
    <w:p>
      <w:pPr>
        <w:pStyle w:val="BodyText"/>
      </w:pPr>
      <w:r>
        <w:rPr>
          <w:bCs/>
          <w:b/>
        </w:rPr>
        <w:t xml:space="preserve">Project Reference:</w:t>
      </w:r>
      <w:r>
        <w:t xml:space="preserve"> </w:t>
      </w:r>
      <w:r>
        <w:t xml:space="preserve">AA-FIBER-EXP-2023</w:t>
      </w:r>
    </w:p>
    <w:p>
      <w:pPr>
        <w:pStyle w:val="BodyText"/>
      </w:pPr>
      <w:r>
        <w:rPr>
          <w:bCs/>
          <w:b/>
        </w:rPr>
        <w:t xml:space="preserve">Service Location:</w:t>
      </w:r>
      <w:r>
        <w:t xml:space="preserve"> </w:t>
      </w:r>
      <w:r>
        <w:t xml:space="preserve">Bole Sub-City, Addis Ababa</w:t>
      </w:r>
    </w:p>
    <w:p>
      <w:pPr>
        <w:pStyle w:val="BodyText"/>
      </w:pPr>
      <w:r>
        <w:rPr>
          <w:bCs/>
          <w:b/>
        </w:rPr>
        <w:t xml:space="preserve">Currency:</w:t>
      </w:r>
      <w:r>
        <w:t xml:space="preserve"> </w:t>
      </w:r>
      <w:r>
        <w:t xml:space="preserve">Ethiopian Birr (ETB)</w:t>
      </w:r>
    </w:p>
    <w:bookmarkEnd w:id="23"/>
    <w:bookmarkStart w:id="24" w:name="project-scope-overview"/>
    <w:p>
      <w:pPr>
        <w:pStyle w:val="Heading4"/>
      </w:pPr>
      <w:r>
        <w:t xml:space="preserve">Project Scope Overview</w:t>
      </w:r>
    </w:p>
    <w:p>
      <w:pPr>
        <w:pStyle w:val="FirstParagraph"/>
      </w:pPr>
      <w:r>
        <w:t xml:space="preserve">This Invoice details the professional services rendered by our certified Telecommunication Engineer team regarding the expansion of the fiber optic backbone network in the Bole district of Addis Ababa, Ethiopia. The scope included site surveys, technical design, trenching supervision, and the installation of optical distribution frames (ODF). All work was conducted in strict adherence to the Ethiopian Telecommunication Authority (ETA) regulations and local municipal bylaws.</w:t>
      </w:r>
    </w:p>
    <w:bookmarkEnd w:id="24"/>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(ETB)</w:t>
            </w:r>
          </w:p>
        </w:tc>
        <w:tc>
          <w:tcPr/>
          <w:p>
            <w:pPr>
              <w:pStyle w:val="Compact"/>
              <w:jc w:val="left"/>
            </w:pPr>
            <w:r>
              <w:t xml:space="preserve">Total (ETB)</w:t>
            </w:r>
          </w:p>
        </w:tc>
      </w:tr>
      <w:tr>
        <w:tc>
          <w:tcPr/>
          <w:p>
            <w:pPr>
              <w:pStyle w:val="Compact"/>
              <w:jc w:val="left"/>
            </w:pPr>
            <w:r>
              <w:t xml:space="preserve">1</w:t>
            </w:r>
          </w:p>
        </w:tc>
        <w:tc>
          <w:tcPr/>
          <w:p>
            <w:pPr>
              <w:pStyle w:val="Compact"/>
              <w:jc w:val="left"/>
            </w:pPr>
            <w:r>
              <w:rPr>
                <w:bCs/>
                <w:b/>
              </w:rPr>
              <w:t xml:space="preserve">Site Survey and Feasibility Study:</w:t>
            </w:r>
            <w:r>
              <w:t xml:space="preserve"> </w:t>
            </w:r>
            <w:r>
              <w:t xml:space="preserve">Comprehensive physical inspection of the proposed route for the fiber optic cable in Addis Ababa. This includes mapping existing utility lines, identifying right-of-way constraints, and assessing terrain challenges specific to the urban environment of Ethiopia.</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rPr>
                <w:bCs/>
                <w:b/>
              </w:rPr>
              <w:t xml:space="preserve">Telecommunication Engineer Design Services:</w:t>
            </w:r>
            <w:r>
              <w:t xml:space="preserve"> </w:t>
            </w:r>
            <w:r>
              <w:t xml:space="preserve">Creation of detailed technical schematics, network topology diagrams, and Bill of Materials (BOM). The design ensures high-speed data transmission capabilities compliant with international standards and local Ethiopian infrastructure requirements.</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3</w:t>
            </w:r>
          </w:p>
        </w:tc>
        <w:tc>
          <w:tcPr/>
          <w:p>
            <w:pPr>
              <w:pStyle w:val="Compact"/>
              <w:jc w:val="left"/>
            </w:pPr>
            <w:r>
              <w:rPr>
                <w:bCs/>
                <w:b/>
              </w:rPr>
              <w:t xml:space="preserve">Fiber Optic Cable Installation Supervision:</w:t>
            </w:r>
            <w:r>
              <w:t xml:space="preserve"> </w:t>
            </w:r>
            <w:r>
              <w:t xml:space="preserve">On-site supervision by a Senior Telecommunication Engineer during the laying of 10km of single-mode fiber optic cable. Ensuring proper tension, bending radius, and protection against environmental factors common in the Addis Ababa climate.</w:t>
            </w:r>
          </w:p>
        </w:tc>
        <w:tc>
          <w:tcPr/>
          <w:p>
            <w:pPr>
              <w:pStyle w:val="Compact"/>
              <w:jc w:val="left"/>
            </w:pPr>
            <w:r>
              <w:t xml:space="preserve">120</w:t>
            </w:r>
          </w:p>
        </w:tc>
        <w:tc>
          <w:tcPr/>
          <w:p>
            <w:pPr>
              <w:pStyle w:val="Compact"/>
              <w:jc w:val="left"/>
            </w:pPr>
            <w:r>
              <w:t xml:space="preserve">2,500.00</w:t>
            </w:r>
          </w:p>
        </w:tc>
        <w:tc>
          <w:tcPr/>
          <w:p>
            <w:pPr>
              <w:pStyle w:val="Compact"/>
              <w:jc w:val="left"/>
            </w:pPr>
            <w:r>
              <w:t xml:space="preserve">300,000.00</w:t>
            </w:r>
          </w:p>
        </w:tc>
      </w:tr>
      <w:tr>
        <w:tc>
          <w:tcPr/>
          <w:p>
            <w:pPr>
              <w:pStyle w:val="Compact"/>
              <w:jc w:val="left"/>
            </w:pPr>
            <w:r>
              <w:t xml:space="preserve">4</w:t>
            </w:r>
          </w:p>
        </w:tc>
        <w:tc>
          <w:tcPr/>
          <w:p>
            <w:pPr>
              <w:pStyle w:val="Compact"/>
              <w:jc w:val="left"/>
            </w:pPr>
            <w:r>
              <w:rPr>
                <w:bCs/>
                <w:b/>
              </w:rPr>
              <w:t xml:space="preserve">Splicing and Termination Services:</w:t>
            </w:r>
            <w:r>
              <w:t xml:space="preserve"> </w:t>
            </w:r>
            <w:r>
              <w:t xml:space="preserve">Precision fusion splicing of fiber optic strands and termination at both ends of the link. Includes the installation of patch panels and Optical Distribution Frames (ODF) at the central office in Addis Ababa.</w:t>
            </w:r>
          </w:p>
        </w:tc>
        <w:tc>
          <w:tcPr/>
          <w:p>
            <w:pPr>
              <w:pStyle w:val="Compact"/>
              <w:jc w:val="left"/>
            </w:pPr>
            <w:r>
              <w:t xml:space="preserve">50</w:t>
            </w:r>
          </w:p>
        </w:tc>
        <w:tc>
          <w:tcPr/>
          <w:p>
            <w:pPr>
              <w:pStyle w:val="Compact"/>
              <w:jc w:val="left"/>
            </w:pPr>
            <w:r>
              <w:t xml:space="preserve">3,000.00</w:t>
            </w:r>
          </w:p>
        </w:tc>
        <w:tc>
          <w:tcPr/>
          <w:p>
            <w:pPr>
              <w:pStyle w:val="Compact"/>
              <w:jc w:val="left"/>
            </w:pPr>
            <w:r>
              <w:t xml:space="preserve">150,000.00</w:t>
            </w:r>
          </w:p>
        </w:tc>
      </w:tr>
      <w:tr>
        <w:tc>
          <w:tcPr/>
          <w:p>
            <w:pPr>
              <w:pStyle w:val="Compact"/>
              <w:jc w:val="left"/>
            </w:pPr>
            <w:r>
              <w:t xml:space="preserve">5</w:t>
            </w:r>
          </w:p>
        </w:tc>
        <w:tc>
          <w:tcPr/>
          <w:p>
            <w:pPr>
              <w:pStyle w:val="Compact"/>
              <w:jc w:val="left"/>
            </w:pPr>
            <w:r>
              <w:rPr>
                <w:bCs/>
                <w:b/>
              </w:rPr>
              <w:t xml:space="preserve">Testing and Commissioning:</w:t>
            </w:r>
            <w:r>
              <w:t xml:space="preserve"> </w:t>
            </w:r>
            <w:r>
              <w:t xml:space="preserve">Utilization of Optical Time-Domain Reflectometers (OTDR) and Power Meters to verify signal integrity, attenuation levels, and overall network performance. Generation of a final test report for the client and regulatory bodies in Ethiopia.</w:t>
            </w:r>
          </w:p>
        </w:tc>
        <w:tc>
          <w:tcPr/>
          <w:p>
            <w:pPr>
              <w:pStyle w:val="Compact"/>
              <w:jc w:val="left"/>
            </w:pPr>
            <w:r>
              <w:t xml:space="preserve">1</w:t>
            </w:r>
          </w:p>
        </w:tc>
        <w:tc>
          <w:tcPr/>
          <w:p>
            <w:pPr>
              <w:pStyle w:val="Compact"/>
              <w:jc w:val="left"/>
            </w:pPr>
            <w:r>
              <w:t xml:space="preserve">60,000.00</w:t>
            </w:r>
          </w:p>
        </w:tc>
        <w:tc>
          <w:tcPr/>
          <w:p>
            <w:pPr>
              <w:pStyle w:val="Compact"/>
              <w:jc w:val="left"/>
            </w:pPr>
            <w:r>
              <w:t xml:space="preserve">60,000.00</w:t>
            </w:r>
          </w:p>
        </w:tc>
      </w:tr>
      <w:tr>
        <w:tc>
          <w:tcPr/>
          <w:p>
            <w:pPr>
              <w:pStyle w:val="Compact"/>
              <w:jc w:val="left"/>
            </w:pPr>
            <w:r>
              <w:t xml:space="preserve">6</w:t>
            </w:r>
          </w:p>
        </w:tc>
        <w:tc>
          <w:tcPr/>
          <w:p>
            <w:pPr>
              <w:pStyle w:val="Compact"/>
              <w:jc w:val="left"/>
            </w:pPr>
            <w:r>
              <w:rPr>
                <w:bCs/>
                <w:b/>
              </w:rPr>
              <w:t xml:space="preserve">Technical Documentation and Training:</w:t>
            </w:r>
            <w:r>
              <w:t xml:space="preserve"> </w:t>
            </w:r>
            <w:r>
              <w:t xml:space="preserve">Provision of as-built drawings, maintenance manuals, and a two-day training session for the client's technical staff in Addis Ababa on network monitoring and basic troubleshooting.</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bl>
    <w:p>
      <w:pPr>
        <w:pStyle w:val="BodyText"/>
      </w:pPr>
      <w:r>
        <w:t xml:space="preserve">Subtotal:</w:t>
      </w:r>
      <w:r>
        <w:t xml:space="preserve"> </w:t>
      </w:r>
      <w:r>
        <w:t xml:space="preserve">675,000.00 ETB</w:t>
      </w:r>
    </w:p>
    <w:p>
      <w:pPr>
        <w:pStyle w:val="BodyText"/>
      </w:pPr>
      <w:r>
        <w:t xml:space="preserve">VAT (15%):</w:t>
      </w:r>
      <w:r>
        <w:t xml:space="preserve"> </w:t>
      </w:r>
      <w:r>
        <w:t xml:space="preserve">101,250.00 ETB</w:t>
      </w:r>
    </w:p>
    <w:p>
      <w:pPr>
        <w:pStyle w:val="BodyText"/>
      </w:pPr>
      <w:r>
        <w:t xml:space="preserve">Grand Total:</w:t>
      </w:r>
      <w:r>
        <w:t xml:space="preserve"> </w:t>
      </w:r>
      <w:r>
        <w:t xml:space="preserve">776,250.00 ETB</w:t>
      </w:r>
    </w:p>
    <w:bookmarkStart w:id="25" w:name="payment-terms-and-conditions"/>
    <w:p>
      <w:pPr>
        <w:pStyle w:val="Heading4"/>
      </w:pPr>
      <w:r>
        <w:t xml:space="preserve">Payment Terms and Conditions</w:t>
      </w:r>
    </w:p>
    <w:p>
      <w:pPr>
        <w:pStyle w:val="FirstParagraph"/>
      </w:pPr>
      <w:r>
        <w:rPr>
          <w:bCs/>
          <w:b/>
        </w:rPr>
        <w:t xml:space="preserve">1. Payment Method:</w:t>
      </w:r>
      <w:r>
        <w:t xml:space="preserve"> </w:t>
      </w:r>
      <w:r>
        <w:t xml:space="preserve">Payment is to be made via bank transfer to the following account:</w:t>
      </w:r>
      <w:r>
        <w:br/>
      </w:r>
      <w:r>
        <w:rPr>
          <w:iCs/>
          <w:i/>
        </w:rPr>
        <w:t xml:space="preserve">Bank:</w:t>
      </w:r>
      <w:r>
        <w:t xml:space="preserve"> </w:t>
      </w:r>
      <w:r>
        <w:t xml:space="preserve">Commercial Bank of Ethiopia (CBE)</w:t>
      </w:r>
      <w:r>
        <w:br/>
      </w:r>
      <w:r>
        <w:rPr>
          <w:iCs/>
          <w:i/>
        </w:rPr>
        <w:t xml:space="preserve">Branch:</w:t>
      </w:r>
      <w:r>
        <w:t xml:space="preserve"> </w:t>
      </w:r>
      <w:r>
        <w:t xml:space="preserve">Bole Branch, Addis Ababa</w:t>
      </w:r>
      <w:r>
        <w:br/>
      </w:r>
      <w:r>
        <w:rPr>
          <w:iCs/>
          <w:i/>
        </w:rPr>
        <w:t xml:space="preserve">Account Name:</w:t>
      </w:r>
      <w:r>
        <w:t xml:space="preserve"> </w:t>
      </w:r>
      <w:r>
        <w:t xml:space="preserve">ETHIO-TECH TELECOM SOLUTIONS PLC</w:t>
      </w:r>
      <w:r>
        <w:br/>
      </w:r>
      <w:r>
        <w:rPr>
          <w:iCs/>
          <w:i/>
        </w:rPr>
        <w:t xml:space="preserve">Account Number:</w:t>
      </w:r>
      <w:r>
        <w:t xml:space="preserve"> </w:t>
      </w:r>
      <w:r>
        <w:t xml:space="preserve">1000123456789</w:t>
      </w:r>
    </w:p>
    <w:p>
      <w:pPr>
        <w:pStyle w:val="BodyText"/>
      </w:pPr>
      <w:r>
        <w:rPr>
          <w:bCs/>
          <w:b/>
        </w:rPr>
        <w:t xml:space="preserve">2. Due Date:</w:t>
      </w:r>
      <w:r>
        <w:t xml:space="preserve"> </w:t>
      </w:r>
      <w:r>
        <w:t xml:space="preserve">The total amount of 776,250.00 ETB is due within 30 days from the date of this Invoice. Late payments may incur a penalty interest of 2% per month.</w:t>
      </w:r>
    </w:p>
    <w:p>
      <w:pPr>
        <w:pStyle w:val="BodyText"/>
      </w:pPr>
      <w:r>
        <w:rPr>
          <w:bCs/>
          <w:b/>
        </w:rPr>
        <w:t xml:space="preserve">3. Warranty:</w:t>
      </w:r>
      <w:r>
        <w:t xml:space="preserve"> </w:t>
      </w:r>
      <w:r>
        <w:t xml:space="preserve">All engineering services and installations are warranted for a period of 12 months from the date of commissioning. This warranty covers workmanship and material defects, excluding force majeure events.</w:t>
      </w:r>
    </w:p>
    <w:p>
      <w:pPr>
        <w:pStyle w:val="BodyText"/>
      </w:pPr>
      <w:r>
        <w:rPr>
          <w:bCs/>
          <w:b/>
        </w:rPr>
        <w:t xml:space="preserve">4. Regulatory Compliance:</w:t>
      </w:r>
      <w:r>
        <w:t xml:space="preserve"> </w:t>
      </w:r>
      <w:r>
        <w:t xml:space="preserve">All services described in this Invoice have been performed in accordance with the laws of the Federal Democratic Republic of Ethiopia and the regulations set forth by the Ethiopian Telecommunication Authority.</w:t>
      </w:r>
    </w:p>
    <w:p>
      <w:pPr>
        <w:pStyle w:val="BodyText"/>
      </w:pPr>
      <w:r>
        <w:rPr>
          <w:bCs/>
          <w:b/>
        </w:rPr>
        <w:t xml:space="preserve">5. Disputes:</w:t>
      </w:r>
      <w:r>
        <w:t xml:space="preserve"> </w:t>
      </w:r>
      <w:r>
        <w:t xml:space="preserve">Any disputes arising from this Invoice shall be resolved through amicable negotiation in Addis Ababa, Ethiopia. If unresolved, the matter shall be subject to the jurisdiction of the courts of Addis Ababa.</w:t>
      </w:r>
    </w:p>
    <w:bookmarkEnd w:id="25"/>
    <w:p>
      <w:pPr>
        <w:pStyle w:val="BodyText"/>
      </w:pPr>
      <w:r>
        <w:rPr>
          <w:bCs/>
          <w:b/>
        </w:rPr>
        <w:t xml:space="preserve">Authorized Signature (Provider)</w:t>
      </w:r>
    </w:p>
    <w:p>
      <w:pPr>
        <w:pStyle w:val="BodyText"/>
      </w:pPr>
      <w:r>
        <w:t xml:space="preserve">Abebe Kebede</w:t>
      </w:r>
    </w:p>
    <w:p>
      <w:pPr>
        <w:pStyle w:val="BodyText"/>
      </w:pPr>
      <w:r>
        <w:t xml:space="preserve">Chief Telecommunication Engineer</w:t>
      </w:r>
    </w:p>
    <w:p>
      <w:pPr>
        <w:pStyle w:val="BodyText"/>
      </w:pPr>
      <w:r>
        <w:t xml:space="preserve">ETHIO-TECH TELECOM SOLUTIONS PLC</w:t>
      </w:r>
    </w:p>
    <w:p>
      <w:pPr>
        <w:pStyle w:val="BodyText"/>
      </w:pPr>
      <w:r>
        <w:rPr>
          <w:bCs/>
          <w:b/>
        </w:rPr>
        <w:t xml:space="preserve">Received By (Client)</w:t>
      </w:r>
    </w:p>
    <w:p>
      <w:pPr>
        <w:pStyle w:val="BodyText"/>
      </w:pPr>
      <w:r>
        <w:t xml:space="preserve">__________________________</w:t>
      </w:r>
    </w:p>
    <w:p>
      <w:pPr>
        <w:pStyle w:val="BodyText"/>
      </w:pPr>
      <w:r>
        <w:t xml:space="preserve">Name &amp; Title</w:t>
      </w:r>
    </w:p>
    <w:p>
      <w:pPr>
        <w:pStyle w:val="BodyText"/>
      </w:pPr>
      <w:r>
        <w:t xml:space="preserve">Date</w:t>
      </w:r>
    </w:p>
    <w:p>
      <w:pPr>
        <w:pStyle w:val="BodyText"/>
      </w:pPr>
      <w:r>
        <w:t xml:space="preserve">Thank you for your business. We are committed to advancing the telecommunications infrastructure of Ethiopia.</w:t>
      </w:r>
    </w:p>
    <w:p>
      <w:pPr>
        <w:pStyle w:val="BodyText"/>
      </w:pPr>
      <w:r>
        <w:t xml:space="preserve">ETHIO-TECH TELECOM SOLUTIONS PLC | Addis Ababa, Ethiopia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Telecommunication Engineer Services</dc:title>
  <dc:creator/>
  <dc:language>en</dc:language>
  <cp:keywords/>
  <dcterms:created xsi:type="dcterms:W3CDTF">2026-10-10T02:33:16Z</dcterms:created>
  <dcterms:modified xsi:type="dcterms:W3CDTF">2026-10-10T02:33:16Z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