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France</w:t>
      </w:r>
      <w:r>
        <w:t xml:space="preserve"> </w:t>
      </w:r>
      <w:r>
        <w:t xml:space="preserve">Paris</w:t>
      </w:r>
    </w:p>
    <w:bookmarkStart w:id="20" w:name="telecom-solutions-paris"/>
    <w:p>
      <w:pPr>
        <w:pStyle w:val="Heading2"/>
      </w:pPr>
      <w:r>
        <w:t xml:space="preserve">Telecom Solutions Paris</w:t>
      </w:r>
    </w:p>
    <w:p>
      <w:pPr>
        <w:pStyle w:val="FirstParagraph"/>
      </w:pPr>
      <w:r>
        <w:t xml:space="preserve">123 Avenue des Champs-Élysées</w:t>
      </w:r>
      <w:r>
        <w:br/>
      </w:r>
      <w:r>
        <w:t xml:space="preserve">75008 Paris, France</w:t>
      </w:r>
    </w:p>
    <w:p>
      <w:pPr>
        <w:pStyle w:val="BodyText"/>
      </w:pPr>
      <w:r>
        <w:t xml:space="preserve">Email: billing@telecomsolutionsparis.fr</w:t>
      </w:r>
      <w:r>
        <w:br/>
      </w:r>
      <w:r>
        <w:t xml:space="preserve">Phone: +33 1 23 45 67 89</w:t>
      </w:r>
    </w:p>
    <w:p>
      <w:pPr>
        <w:pStyle w:val="BodyText"/>
      </w:pPr>
      <w:r>
        <w:t xml:space="preserve">SIRET: 123 456 789 00012</w:t>
      </w:r>
      <w:r>
        <w:br/>
      </w:r>
      <w:r>
        <w:t xml:space="preserve">VAT ID: FR12345678901</w:t>
      </w:r>
    </w:p>
    <w:bookmarkEnd w:id="20"/>
    <w:bookmarkStart w:id="21" w:name="billed-to"/>
    <w:p>
      <w:pPr>
        <w:pStyle w:val="Heading3"/>
      </w:pPr>
      <w:r>
        <w:t xml:space="preserve">Billed To:</w:t>
      </w:r>
    </w:p>
    <w:p>
      <w:pPr>
        <w:pStyle w:val="FirstParagraph"/>
      </w:pPr>
      <w:r>
        <w:t xml:space="preserve">Global Networks Inc.</w:t>
      </w:r>
      <w:r>
        <w:br/>
      </w:r>
      <w:r>
        <w:t xml:space="preserve">456 Rue de la République</w:t>
      </w:r>
      <w:r>
        <w:br/>
      </w:r>
      <w:r>
        <w:t xml:space="preserve">75011 Paris, France</w:t>
      </w:r>
    </w:p>
    <w:p>
      <w:pPr>
        <w:pStyle w:val="BodyText"/>
      </w:pPr>
      <w:r>
        <w:t xml:space="preserve">Contact: Jean Dupont</w:t>
      </w:r>
      <w:r>
        <w:br/>
      </w:r>
      <w:r>
        <w:t xml:space="preserve">Email: j.dupont@globalnetworks.fr</w:t>
      </w:r>
      <w:r>
        <w:br/>
      </w:r>
      <w:r>
        <w:t xml:space="preserve">Phone: +33 1 98 76 54 32</w:t>
      </w:r>
    </w:p>
    <w:bookmarkEnd w:id="21"/>
    <w:p>
      <w:pPr>
        <w:pStyle w:val="BodyText"/>
      </w:pPr>
      <w:r>
        <w:t xml:space="preserve">INVOICE</w:t>
      </w:r>
    </w:p>
    <w:p>
      <w:pPr>
        <w:pStyle w:val="BodyText"/>
      </w:pPr>
      <w:r>
        <w:rPr>
          <w:bCs/>
          <w:b/>
        </w:rPr>
        <w:t xml:space="preserve">Invoice Number:</w:t>
      </w:r>
      <w:r>
        <w:t xml:space="preserve"> </w:t>
      </w:r>
      <w:r>
        <w:t xml:space="preserve">INV-2023-10-001</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Project Reference:</w:t>
      </w:r>
      <w:r>
        <w:t xml:space="preserve"> </w:t>
      </w:r>
      <w:r>
        <w:t xml:space="preserve">Paris Metro Fiber Expansion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Telecommunication Engineer Consultation - Network Design and Optimization for Paris Metro Expansion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On-site Telecommunication Engineer Services - Installation and Testing of Fiber Optic Cables in Paris Metro Stations</w:t>
            </w:r>
          </w:p>
        </w:tc>
        <w:tc>
          <w:tcPr/>
          <w:p>
            <w:pPr>
              <w:pStyle w:val="Compact"/>
              <w:jc w:val="left"/>
            </w:pPr>
            <w:r>
              <w:t xml:space="preserve">60 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Telecommunication Engineer Report - Comprehensive Analysis of Network Performance and Recommendations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Telecommunication Engineer Training - Staff Training on New Network Systems and Protocols</w:t>
            </w:r>
          </w:p>
        </w:tc>
        <w:tc>
          <w:tcPr/>
          <w:p>
            <w:pPr>
              <w:pStyle w:val="Compact"/>
              <w:jc w:val="left"/>
            </w:pPr>
            <w:r>
              <w:t xml:space="preserve">10 hours</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Telecommunication Engineer Equipment - Specialized Tools and Devices for Network Testing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 €24,000.00</w:t>
      </w:r>
    </w:p>
    <w:p>
      <w:pPr>
        <w:pStyle w:val="BodyText"/>
      </w:pPr>
      <w:r>
        <w:t xml:space="preserve">VAT (20%): €4,800.00</w:t>
      </w:r>
    </w:p>
    <w:p>
      <w:pPr>
        <w:pStyle w:val="BodyText"/>
      </w:pPr>
      <w:r>
        <w:rPr>
          <w:bCs/>
          <w:b/>
        </w:rPr>
        <w:t xml:space="preserve">Total Amount Due: €28,800.00</w:t>
      </w:r>
    </w:p>
    <w:bookmarkStart w:id="22" w:name="payment-terms-and-conditions"/>
    <w:p>
      <w:pPr>
        <w:pStyle w:val="Heading3"/>
      </w:pPr>
      <w:r>
        <w:t xml:space="preserve">Payment Terms and Conditions</w:t>
      </w:r>
    </w:p>
    <w:p>
      <w:pPr>
        <w:pStyle w:val="FirstParagraph"/>
      </w:pPr>
      <w:r>
        <w:t xml:space="preserve">Payment is due within 30 days of the invoice date. Late payments will incur a penalty of 1.5% per month on the outstanding balance. Please make payments via bank transfer to the following account:</w:t>
      </w:r>
    </w:p>
    <w:p>
      <w:pPr>
        <w:pStyle w:val="BodyText"/>
      </w:pPr>
      <w:r>
        <w:rPr>
          <w:bCs/>
          <w:b/>
        </w:rPr>
        <w:t xml:space="preserve">Bank Name:</w:t>
      </w:r>
      <w:r>
        <w:t xml:space="preserve"> </w:t>
      </w:r>
      <w:r>
        <w:t xml:space="preserve">BNP Paribas</w:t>
      </w:r>
      <w:r>
        <w:br/>
      </w:r>
      <w:r>
        <w:rPr>
          <w:bCs/>
          <w:b/>
        </w:rPr>
        <w:t xml:space="preserve">Account Name:</w:t>
      </w:r>
      <w:r>
        <w:t xml:space="preserve"> </w:t>
      </w:r>
      <w:r>
        <w:t xml:space="preserve">Telecom Solutions Paris</w:t>
      </w:r>
      <w:r>
        <w:br/>
      </w:r>
      <w:r>
        <w:rPr>
          <w:bCs/>
          <w:b/>
        </w:rPr>
        <w:t xml:space="preserve">IBAN:</w:t>
      </w:r>
      <w:r>
        <w:t xml:space="preserve"> </w:t>
      </w:r>
      <w:r>
        <w:t xml:space="preserve">FR76 1234 5678 9012 3456 7890 123</w:t>
      </w:r>
      <w:r>
        <w:br/>
      </w:r>
      <w:r>
        <w:rPr>
          <w:bCs/>
          <w:b/>
        </w:rPr>
        <w:t xml:space="preserve">BIC:</w:t>
      </w:r>
      <w:r>
        <w:t xml:space="preserve"> </w:t>
      </w:r>
      <w:r>
        <w:t xml:space="preserve">BNPAFRPP</w:t>
      </w:r>
    </w:p>
    <w:p>
      <w:pPr>
        <w:pStyle w:val="BodyText"/>
      </w:pPr>
      <w:r>
        <w:t xml:space="preserve">Please include the invoice number as the reference for your payment.</w:t>
      </w:r>
    </w:p>
    <w:bookmarkEnd w:id="22"/>
    <w:bookmarkStart w:id="23" w:name="service-description"/>
    <w:p>
      <w:pPr>
        <w:pStyle w:val="Heading3"/>
      </w:pPr>
      <w:r>
        <w:t xml:space="preserve">Service Description</w:t>
      </w:r>
    </w:p>
    <w:p>
      <w:pPr>
        <w:pStyle w:val="FirstParagraph"/>
      </w:pPr>
      <w:r>
        <w:t xml:space="preserve">This invoice covers the professional services provided by our team of Telecommunication Engineers for the Paris Metro Fiber Expansion Project. Our engineers have worked diligently to ensure the successful design, installation, and optimization of the new fiber optic network across multiple metro stations in France Paris. The services include detailed network planning, on-site installation, rigorous testing, comprehensive reporting, and staff training to ensure seamless integration and operation of the new systems.</w:t>
      </w:r>
    </w:p>
    <w:bookmarkEnd w:id="23"/>
    <w:bookmarkStart w:id="24" w:name="additional-information"/>
    <w:p>
      <w:pPr>
        <w:pStyle w:val="Heading3"/>
      </w:pPr>
      <w:r>
        <w:t xml:space="preserve">Additional Information</w:t>
      </w:r>
    </w:p>
    <w:p>
      <w:pPr>
        <w:pStyle w:val="FirstParagraph"/>
      </w:pPr>
      <w:r>
        <w:t xml:space="preserve">All services were performed in accordance with the highest industry standards and regulations applicable in France Paris. Our Telecommunication Engineers are fully certified and experienced in handling complex network projects, ensuring reliability and efficiency in all aspects of the work. We are committed to providing top-notch service and support to our clients, and we look forward to continuing our partnership on future projects.</w:t>
      </w:r>
    </w:p>
    <w:p>
      <w:pPr>
        <w:pStyle w:val="BodyText"/>
      </w:pPr>
      <w:r>
        <w:t xml:space="preserve">If you have any questions or concerns regarding this invoice, please do not hesitate to contact our billing department at billing@telecomsolutionsparis.fr or call us at +33 1 23 45 67 89. We appreciate your business and look forward to serving you again.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France Paris</dc:title>
  <dc:creator/>
  <dc:language>en</dc:language>
  <cp:keywords/>
  <dcterms:created xsi:type="dcterms:W3CDTF">2026-10-10T01:54:23Z</dcterms:created>
  <dcterms:modified xsi:type="dcterms:W3CDTF">2026-10-10T01:54:23Z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