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telecom-solutions-co.-ltd."/>
    <w:p>
      <w:pPr>
        <w:pStyle w:val="Heading1"/>
      </w:pPr>
      <w:r>
        <w:t xml:space="preserve">Kyoto Telecom Solutions Co., Ltd.</w:t>
      </w:r>
    </w:p>
    <w:p>
      <w:pPr>
        <w:pStyle w:val="FirstParagraph"/>
      </w:pPr>
      <w:r>
        <w:t xml:space="preserve">Professional Telecommunication Engineering Services</w:t>
      </w:r>
    </w:p>
    <w:p>
      <w:pPr>
        <w:pStyle w:val="BodyText"/>
      </w:pPr>
      <w:r>
        <w:t xml:space="preserve">123-45 Shimogyo-ku, Kyoto, Japan 600-8000</w:t>
      </w:r>
    </w:p>
    <w:p>
      <w:pPr>
        <w:pStyle w:val="BodyText"/>
      </w:pPr>
      <w:r>
        <w:t xml:space="preserve">Phone: +81-75-123-4567 | Email: billing@kyototelecom.jp</w:t>
      </w:r>
    </w:p>
    <w:p>
      <w:pPr>
        <w:pStyle w:val="BodyText"/>
      </w:pPr>
      <w:r>
        <w:t xml:space="preserve">Corporate Number: 123-45-6789012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For Telecommunication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Kyoto Metropolitan Network Authority</w:t>
      </w:r>
    </w:p>
    <w:p>
      <w:pPr>
        <w:pStyle w:val="BodyText"/>
      </w:pPr>
      <w:r>
        <w:t xml:space="preserve">Department of Telecommunications Infrastructure</w:t>
      </w:r>
    </w:p>
    <w:p>
      <w:pPr>
        <w:pStyle w:val="BodyText"/>
      </w:pPr>
      <w:r>
        <w:t xml:space="preserve">567-89 Nakagyo-ku, Kyoto, Japan 604-0000</w:t>
      </w:r>
    </w:p>
    <w:p>
      <w:pPr>
        <w:pStyle w:val="BodyText"/>
      </w:pPr>
      <w:r>
        <w:t xml:space="preserve">Attn: Procurement Division</w:t>
      </w:r>
    </w:p>
    <w:p>
      <w:pPr>
        <w:pStyle w:val="BodyText"/>
      </w:pPr>
      <w:r>
        <w:t xml:space="preserve">Contact: procurement@kyoto-met.go.jp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KT-2024-0847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October 31,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Japanese Yen (JPY)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Telecommunication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Telecommunication Engineer - Network Infrastructure Design</w:t>
            </w:r>
            <w:r>
              <w:br/>
            </w:r>
            <w:r>
              <w:t xml:space="preserve">Comprehensive planning and architectural design of fiber-optic network expansion across Kyoto's historic districts, ensuring minimal disruption to cultural heritage sites while meeting modern bandwidth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- 5G Base Station Installation Supervision</w:t>
            </w:r>
            <w:r>
              <w:br/>
            </w:r>
            <w:r>
              <w:t xml:space="preserve">On-site supervision and technical oversight for the installation of twelve 5G base stations in Kyoto's central business district, including coordination with local authorities and compliance with Japanese telecommunications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- Network Testing and Optimization</w:t>
            </w:r>
            <w:r>
              <w:br/>
            </w:r>
            <w:r>
              <w:t xml:space="preserve">Performance testing, signal optimization, and quality assurance for newly deployed telecommunications infrastructure throughout Kyoto Prefecture, including latency testing and throughput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¥10,500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Junior Telecommunication Engineer - Documentation and Reporting</w:t>
            </w:r>
            <w:r>
              <w:br/>
            </w:r>
            <w:r>
              <w:t xml:space="preserve">Preparation of technical documentation, as-built drawings, and compliance reports for telecommunications projects in Japan Kyoto, ensuring all deliverables meet Japanese Industrial Standards (JIS).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- Emergency Network Maintenance</w:t>
            </w:r>
            <w:r>
              <w:br/>
            </w:r>
            <w:r>
              <w:t xml:space="preserve">Urgent troubleshooting and repair services for critical telecommunications failures affecting Kyoto's public safety communication systems during the service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Telecommunication Engineer - Legacy System Integration</w:t>
            </w:r>
            <w:r>
              <w:br/>
            </w:r>
            <w:r>
              <w:t xml:space="preserve">Integration of legacy telecommunications equipment with modern IP-based networks across Kyoto's municipal facilities, ensuring seamless transition and backward compatibility.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¥416,000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¥4,586,000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Consumption Tax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¥458,600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¥5,044,600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will incur a penalty of 1.5% per month on the outstanding balance.</w:t>
      </w:r>
    </w:p>
    <w:p>
      <w:pPr>
        <w:pStyle w:val="BodyText"/>
      </w:pPr>
      <w:r>
        <w:t xml:space="preserve">2. All telecommunication engineering services have been performed in accordance with Japanese telecommunications regulations and industry standards applicable in Japan Kyoto.</w:t>
      </w:r>
    </w:p>
    <w:p>
      <w:pPr>
        <w:pStyle w:val="BodyText"/>
      </w:pPr>
      <w:r>
        <w:t xml:space="preserve">3. Please reference Invoice Number KT-2024-0847 on all payments.</w:t>
      </w:r>
    </w:p>
    <w:p>
      <w:pPr>
        <w:pStyle w:val="BodyText"/>
      </w:pPr>
      <w:r>
        <w:t xml:space="preserve">4. Bank Transfer Details: Mizuho Bank, Kyoto Main Branch, Account Number: 1234567, Account Name: Kyoto Telecom Solutions Co., Ltd., Swift Code: MHCBJPJT</w:t>
      </w:r>
    </w:p>
    <w:p>
      <w:pPr>
        <w:pStyle w:val="BodyText"/>
      </w:pPr>
      <w:r>
        <w:t xml:space="preserve">5. This invoice represents professional services rendered by qualified Telecommunication Engineers licensed to operate in Japan. All work has been completed to the highest professional standards expected in the telecommunications industry.</w:t>
      </w:r>
    </w:p>
    <w:p>
      <w:pPr>
        <w:pStyle w:val="BodyText"/>
      </w:pPr>
      <w:r>
        <w:t xml:space="preserve">6. For any questions regarding this invoice or the telecommunication engineering services provided in Kyoto, please contact our billing department at billing@kyototelecom.jp or call +81-75-123-4567.</w:t>
      </w:r>
    </w:p>
    <w:p>
      <w:pPr>
        <w:pStyle w:val="BodyText"/>
      </w:pPr>
      <w:r>
        <w:t xml:space="preserve">7. This document serves as an official Invoice for accounting and tax purposes in Japan. Please retain for your records.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Takeshi Yamamoto</w:t>
      </w:r>
    </w:p>
    <w:p>
      <w:pPr>
        <w:pStyle w:val="BodyText"/>
      </w:pPr>
      <w:r>
        <w:t xml:space="preserve">Chief Telecommunication Engineer</w:t>
      </w:r>
    </w:p>
    <w:p>
      <w:pPr>
        <w:pStyle w:val="BodyText"/>
      </w:pPr>
      <w:r>
        <w:t xml:space="preserve">Kyoto Telecom Solutions Co.,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and Title</w:t>
      </w:r>
    </w:p>
    <w:p>
      <w:pPr>
        <w:pStyle w:val="BodyText"/>
      </w:pPr>
      <w:r>
        <w:t xml:space="preserve">Kyoto Metropolitan Network Authority</w:t>
      </w:r>
    </w:p>
    <w:p>
      <w:pPr>
        <w:pStyle w:val="BodyText"/>
      </w:pPr>
      <w:r>
        <w:t xml:space="preserve">This Invoice is issued by Kyoto Telecom Solutions Co., Ltd., a professional Telecommunication Engineering firm based in Japan Kyoto.</w:t>
      </w:r>
    </w:p>
    <w:p>
      <w:pPr>
        <w:pStyle w:val="BodyText"/>
      </w:pPr>
      <w:r>
        <w:t xml:space="preserve">Thank you for your business. We appreciate your trust in our Telecommunication Engineer services.</w:t>
      </w:r>
    </w:p>
    <w:p>
      <w:pPr>
        <w:pStyle w:val="BodyText"/>
      </w:pPr>
      <w:r>
        <w:t xml:space="preserve">© 2024 Kyoto Telecom Solutions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 - Kyoto, Japan</dc:title>
  <dc:creator/>
  <dc:language>en</dc:language>
  <cp:keywords/>
  <dcterms:created xsi:type="dcterms:W3CDTF">2026-10-10T02:57:31Z</dcterms:created>
  <dcterms:modified xsi:type="dcterms:W3CDTF">2026-10-10T02:57:31Z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