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telecom-solutions-llp"/>
    <w:p>
      <w:pPr>
        <w:pStyle w:val="Heading1"/>
      </w:pPr>
      <w:r>
        <w:t xml:space="preserve">Almaty Telecom Solutions LLP</w:t>
      </w:r>
    </w:p>
    <w:p>
      <w:pPr>
        <w:pStyle w:val="FirstParagraph"/>
      </w:pPr>
      <w:r>
        <w:rPr>
          <w:bCs/>
          <w:b/>
        </w:rPr>
        <w:t xml:space="preserve">Telecommunication Engineering &amp; Infrastructure Services</w:t>
      </w:r>
    </w:p>
    <w:p>
      <w:pPr>
        <w:pStyle w:val="BodyText"/>
      </w:pPr>
      <w:r>
        <w:t xml:space="preserve">12/4 Abai Avenue, Almaty, 050000, Kazakhstan</w:t>
      </w:r>
    </w:p>
    <w:p>
      <w:pPr>
        <w:pStyle w:val="BodyText"/>
      </w:pPr>
      <w:r>
        <w:t xml:space="preserve">BIN: 123456789012 | VAT Registered</w:t>
      </w:r>
    </w:p>
    <w:p>
      <w:pPr>
        <w:pStyle w:val="BodyText"/>
      </w:pPr>
      <w:r>
        <w:t xml:space="preserve">Email: billing@altel-solutions.kz | Phone: +7 (727) 123-45-67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AT-2023-10-045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Almaty Telecom Solutions LLP</w:t>
      </w:r>
      <w:r>
        <w:br/>
      </w:r>
      <w:r>
        <w:t xml:space="preserve">Represented by: Senior Telecommunication Engineer</w:t>
      </w:r>
      <w:r>
        <w:br/>
      </w:r>
      <w:r>
        <w:t xml:space="preserve">Address: 12/4 Abai Avenue, Almaty, Kazakhstan</w:t>
      </w:r>
      <w:r>
        <w:br/>
      </w:r>
      <w:r>
        <w:t xml:space="preserve">Contact: +7 (727) 123-45-67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Almaty City Development Corp.</w:t>
      </w:r>
      <w:r>
        <w:br/>
      </w:r>
      <w:r>
        <w:t xml:space="preserve">Attn: Procurement Department</w:t>
      </w:r>
      <w:r>
        <w:br/>
      </w:r>
      <w:r>
        <w:t xml:space="preserve">Address: 55 Dostyk Avenue, Almaty, Kazakhstan</w:t>
      </w:r>
      <w:r>
        <w:br/>
      </w:r>
      <w:r>
        <w:t xml:space="preserve">Contact: +7 (727) 987-65-43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&amp; Feasibility Study for 5G Infrastructure</w:t>
            </w:r>
            <w:r>
              <w:br/>
            </w:r>
            <w:r>
              <w:t xml:space="preserve">Comprehensive on-site analysis conducted by a certified Telecommunication Engineer in the Almaty region. Includes RF propagation modeling, tower structural assessment, and interference analysis to ensure optimal network coverage across the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Network Design &amp; Engineering</w:t>
            </w:r>
            <w:r>
              <w:br/>
            </w:r>
            <w:r>
              <w:t xml:space="preserve">Detailed engineering design for a new fiber optic backbone connecting key business districts in Almaty. Includes route planning, cable specifications, and compliance with Kazakhstan national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Equipment Configuration</w:t>
            </w:r>
            <w:r>
              <w:br/>
            </w:r>
            <w:r>
              <w:t xml:space="preserve">Configuration and optimization of base station equipment and routers. Services provided by a senior Telecommunication Engineer to ensure seamless integration with existing Almaty network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Audit &amp; Implementation</w:t>
            </w:r>
            <w:r>
              <w:br/>
            </w:r>
            <w:r>
              <w:t xml:space="preserve">Security assessment of the telecommunication network to protect against cyber threats. Includes firewall configuration, encryption setup, and compliance with Kazakhstan data protection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detailed technical reports, as-built drawings, and maintenance manuals for the implemented telecommunication systems in Almaty.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2,350,000.00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282,000.00 KZT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2,632,000.00 KZT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qualified Telecommunication Engineers certified to work in Kazakhstan.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0.1% per day on the outstanding amount.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Almaty, Kazakhstan, and complies with local tax regulations.</w:t>
      </w:r>
    </w:p>
    <w:p>
      <w:pPr>
        <w:numPr>
          <w:ilvl w:val="0"/>
          <w:numId w:val="1001"/>
        </w:numPr>
        <w:pStyle w:val="Compact"/>
      </w:pPr>
      <w:r>
        <w:t xml:space="preserve">Any disputes must be raised within 7 days of receiving this invoice.</w:t>
      </w:r>
    </w:p>
    <w:bookmarkEnd w:id="24"/>
    <w:bookmarkStart w:id="25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Kazakhstan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Almaty Telecom Solutions LLP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KZ86 125K ZHTP 0401 2345 6789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HLBBKZKA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#AT-2023-10-045</w:t>
      </w:r>
    </w:p>
    <w:bookmarkEnd w:id="25"/>
    <w:p>
      <w:pPr>
        <w:pStyle w:val="BodyText"/>
      </w:pPr>
      <w:r>
        <w:t xml:space="preserve">Authorized Signature (Service Provider)</w:t>
      </w:r>
    </w:p>
    <w:p>
      <w:pPr>
        <w:pStyle w:val="BodyText"/>
      </w:pPr>
      <w:r>
        <w:rPr>
          <w:bCs/>
          <w:b/>
        </w:rPr>
        <w:t xml:space="preserve">Senior Telecommunication Engineer</w:t>
      </w:r>
    </w:p>
    <w:p>
      <w:pPr>
        <w:pStyle w:val="BodyText"/>
      </w:pPr>
      <w:r>
        <w:t xml:space="preserve">Authorized Signature (Client)</w:t>
      </w:r>
    </w:p>
    <w:p>
      <w:pPr>
        <w:pStyle w:val="BodyText"/>
      </w:pPr>
      <w:r>
        <w:rPr>
          <w:bCs/>
          <w:b/>
        </w:rPr>
        <w:t xml:space="preserve">Procurement Manager</w:t>
      </w:r>
    </w:p>
    <w:p>
      <w:pPr>
        <w:pStyle w:val="BodyText"/>
      </w:pPr>
      <w:r>
        <w:t xml:space="preserve">Thank you for choosing Almaty Telecom Solutions LLP for your telecommunication engineering needs in Kazakhstan.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Engineering Services Invoice - Almaty, Kazakhstan</dc:title>
  <dc:creator/>
  <dc:language>en</dc:language>
  <cp:keywords/>
  <dcterms:created xsi:type="dcterms:W3CDTF">2026-10-10T02:58:13Z</dcterms:created>
  <dcterms:modified xsi:type="dcterms:W3CDTF">2026-10-10T02:58:13Z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