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Engineering</w:t>
      </w:r>
      <w:r>
        <w:t xml:space="preserve"> </w:t>
      </w:r>
      <w:r>
        <w:t xml:space="preserve">Invoice</w:t>
      </w:r>
      <w:r>
        <w:t xml:space="preserve"> </w:t>
      </w:r>
      <w:r>
        <w:t xml:space="preserve">-</w:t>
      </w:r>
      <w:r>
        <w:t xml:space="preserve"> </w:t>
      </w:r>
      <w:r>
        <w:t xml:space="preserve">Lagos,</w:t>
      </w:r>
      <w:r>
        <w:t xml:space="preserve"> </w:t>
      </w:r>
      <w:r>
        <w:t xml:space="preserve">Nigeria</w:t>
      </w:r>
    </w:p>
    <w:bookmarkStart w:id="20" w:name="lagos-telecom-solutions-ltd."/>
    <w:p>
      <w:pPr>
        <w:pStyle w:val="Heading1"/>
      </w:pPr>
      <w:r>
        <w:t xml:space="preserve">LAGOS TELECOM SOLUTIONS LTD.</w:t>
      </w:r>
    </w:p>
    <w:p>
      <w:pPr>
        <w:pStyle w:val="FirstParagraph"/>
      </w:pPr>
      <w:r>
        <w:rPr>
          <w:bCs/>
          <w:b/>
        </w:rPr>
        <w:t xml:space="preserve">Lead Telecommunication Engineer:</w:t>
      </w:r>
      <w:r>
        <w:t xml:space="preserve"> </w:t>
      </w:r>
      <w:r>
        <w:t xml:space="preserve">Engr. Adebayo Ogunlesi</w:t>
      </w:r>
    </w:p>
    <w:p>
      <w:pPr>
        <w:pStyle w:val="BodyText"/>
      </w:pPr>
      <w:r>
        <w:t xml:space="preserve">Plot 45, Admiralty Way, Lekki Phase 1</w:t>
      </w:r>
    </w:p>
    <w:p>
      <w:pPr>
        <w:pStyle w:val="BodyText"/>
      </w:pPr>
      <w:r>
        <w:t xml:space="preserve">Lagos, Nigeria</w:t>
      </w:r>
    </w:p>
    <w:p>
      <w:pPr>
        <w:pStyle w:val="BodyText"/>
      </w:pPr>
      <w:r>
        <w:t xml:space="preserve">Email: billing@lagostelecomsolutions.ng</w:t>
      </w:r>
    </w:p>
    <w:p>
      <w:pPr>
        <w:pStyle w:val="BodyText"/>
      </w:pPr>
      <w:r>
        <w:t xml:space="preserve">Phone: +234 803 555 0199</w:t>
      </w:r>
    </w:p>
    <w:p>
      <w:pPr>
        <w:pStyle w:val="BodyText"/>
      </w:pPr>
      <w:r>
        <w:t xml:space="preserve">RC Number: 1234567 | TIN: 10-98765432-0001</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LTS-INV-2023-089</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rPr>
          <w:bCs/>
          <w:b/>
        </w:rPr>
        <w:t xml:space="preserve">Project Location:</w:t>
      </w:r>
      <w:r>
        <w:t xml:space="preserve"> </w:t>
      </w:r>
      <w:r>
        <w:t xml:space="preserve">Victoria Island, Lagos, Nigeria</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Horizon Data Centers Nigeria Ltd.</w:t>
      </w:r>
    </w:p>
    <w:p>
      <w:pPr>
        <w:pStyle w:val="BodyText"/>
      </w:pPr>
      <w:r>
        <w:rPr>
          <w:bCs/>
          <w:b/>
        </w:rPr>
        <w:t xml:space="preserve">Attn:</w:t>
      </w:r>
      <w:r>
        <w:t xml:space="preserve"> </w:t>
      </w:r>
      <w:r>
        <w:t xml:space="preserve">Procurement Department</w:t>
      </w:r>
    </w:p>
    <w:p>
      <w:pPr>
        <w:pStyle w:val="BodyText"/>
      </w:pPr>
      <w:r>
        <w:rPr>
          <w:bCs/>
          <w:b/>
        </w:rPr>
        <w:t xml:space="preserve">Address:</w:t>
      </w:r>
      <w:r>
        <w:t xml:space="preserve"> </w:t>
      </w:r>
      <w:r>
        <w:t xml:space="preserve">15 Adeola Odeku Street, Victoria Island</w:t>
      </w:r>
    </w:p>
    <w:p>
      <w:pPr>
        <w:pStyle w:val="BodyText"/>
      </w:pPr>
      <w:r>
        <w:rPr>
          <w:bCs/>
          <w:b/>
        </w:rPr>
        <w:t xml:space="preserve">City:</w:t>
      </w:r>
      <w:r>
        <w:t xml:space="preserve"> </w:t>
      </w:r>
      <w:r>
        <w:t xml:space="preserve">Lagos, Nigeria</w:t>
      </w:r>
    </w:p>
    <w:p>
      <w:pPr>
        <w:pStyle w:val="BodyText"/>
      </w:pPr>
      <w:r>
        <w:rPr>
          <w:bCs/>
          <w:b/>
        </w:rPr>
        <w:t xml:space="preserve">Email:</w:t>
      </w:r>
      <w:r>
        <w:t xml:space="preserve"> </w:t>
      </w:r>
      <w:r>
        <w:t xml:space="preserve">accounts@horizondc.ng</w:t>
      </w:r>
    </w:p>
    <w:bookmarkEnd w:id="22"/>
    <w:p>
      <w:pPr>
        <w:pStyle w:val="BodyText"/>
      </w:pPr>
      <w:r>
        <w:rPr>
          <w:bCs/>
          <w:b/>
        </w:rPr>
        <w:t xml:space="preserve">Project Description:</w:t>
      </w:r>
      <w:r>
        <w:t xml:space="preserve"> </w:t>
      </w:r>
      <w:r>
        <w:t xml:space="preserve">This Invoice is generated for professional services rendered by a certified Telecommunication Engineer regarding the deployment and optimization of fiber optic infrastructure in Lagos, Nigeria. The scope includes site surveys, signal propagation analysis, and hardware installation compliant with the Nigerian Communications Commission (NCC) standards.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Unit Price (NGN)</w:t>
            </w:r>
          </w:p>
        </w:tc>
        <w:tc>
          <w:tcPr/>
          <w:p>
            <w:pPr>
              <w:pStyle w:val="Compact"/>
              <w:jc w:val="left"/>
            </w:pPr>
            <w:r>
              <w:t xml:space="preserve">Total (NGN)</w:t>
            </w:r>
          </w:p>
        </w:tc>
      </w:tr>
      <w:tr>
        <w:tc>
          <w:tcPr/>
          <w:p>
            <w:pPr>
              <w:pStyle w:val="Compact"/>
              <w:jc w:val="left"/>
            </w:pPr>
            <w:r>
              <w:t xml:space="preserve">1</w:t>
            </w:r>
          </w:p>
        </w:tc>
        <w:tc>
          <w:tcPr/>
          <w:p>
            <w:pPr>
              <w:pStyle w:val="Compact"/>
              <w:jc w:val="left"/>
            </w:pPr>
            <w:r>
              <w:rPr>
                <w:bCs/>
                <w:b/>
              </w:rPr>
              <w:t xml:space="preserve">Site Survey &amp; Feasibility Study:</w:t>
            </w:r>
            <w:r>
              <w:t xml:space="preserve"> </w:t>
            </w:r>
            <w:r>
              <w:t xml:space="preserve">Comprehensive physical inspection of the Lagos site to determine optimal placement for telecommunication towers and fiber routes. Included topographical analysis and interference checks.</w:t>
            </w:r>
          </w:p>
        </w:tc>
        <w:tc>
          <w:tcPr/>
          <w:p>
            <w:pPr>
              <w:pStyle w:val="Compact"/>
              <w:jc w:val="left"/>
            </w:pPr>
            <w:r>
              <w:t xml:space="preserve">1</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2</w:t>
            </w:r>
          </w:p>
        </w:tc>
        <w:tc>
          <w:tcPr/>
          <w:p>
            <w:pPr>
              <w:pStyle w:val="Compact"/>
              <w:jc w:val="left"/>
            </w:pPr>
            <w:r>
              <w:rPr>
                <w:bCs/>
                <w:b/>
              </w:rPr>
              <w:t xml:space="preserve">Telecommunication Engineering Design:</w:t>
            </w:r>
            <w:r>
              <w:t xml:space="preserve"> </w:t>
            </w:r>
            <w:r>
              <w:t xml:space="preserve">Creation of detailed network architecture diagrams, RF planning, and capacity modeling for the new 5G base station deployment.</w:t>
            </w:r>
          </w:p>
        </w:tc>
        <w:tc>
          <w:tcPr/>
          <w:p>
            <w:pPr>
              <w:pStyle w:val="Compact"/>
              <w:jc w:val="left"/>
            </w:pPr>
            <w:r>
              <w:t xml:space="preserve">1</w:t>
            </w:r>
          </w:p>
        </w:tc>
        <w:tc>
          <w:tcPr/>
          <w:p>
            <w:pPr>
              <w:pStyle w:val="Compact"/>
              <w:jc w:val="left"/>
            </w:pPr>
            <w:r>
              <w:t xml:space="preserve">750,000.00</w:t>
            </w:r>
          </w:p>
        </w:tc>
        <w:tc>
          <w:tcPr/>
          <w:p>
            <w:pPr>
              <w:pStyle w:val="Compact"/>
              <w:jc w:val="left"/>
            </w:pPr>
            <w:r>
              <w:t xml:space="preserve">750,000.00</w:t>
            </w:r>
          </w:p>
        </w:tc>
      </w:tr>
      <w:tr>
        <w:tc>
          <w:tcPr/>
          <w:p>
            <w:pPr>
              <w:pStyle w:val="Compact"/>
              <w:jc w:val="left"/>
            </w:pPr>
            <w:r>
              <w:t xml:space="preserve">3</w:t>
            </w:r>
          </w:p>
        </w:tc>
        <w:tc>
          <w:tcPr/>
          <w:p>
            <w:pPr>
              <w:pStyle w:val="Compact"/>
              <w:jc w:val="left"/>
            </w:pPr>
            <w:r>
              <w:rPr>
                <w:bCs/>
                <w:b/>
              </w:rPr>
              <w:t xml:space="preserve">Fiber Optic Cable Installation:</w:t>
            </w:r>
            <w:r>
              <w:t xml:space="preserve"> </w:t>
            </w:r>
            <w:r>
              <w:t xml:space="preserve">Supervision and technical execution of laying 5km of single-mode fiber optic cable across Lagos roads, including trenching and ducting.</w:t>
            </w:r>
          </w:p>
        </w:tc>
        <w:tc>
          <w:tcPr/>
          <w:p>
            <w:pPr>
              <w:pStyle w:val="Compact"/>
              <w:jc w:val="left"/>
            </w:pPr>
            <w:r>
              <w:t xml:space="preserve">5 km</w:t>
            </w:r>
          </w:p>
        </w:tc>
        <w:tc>
          <w:tcPr/>
          <w:p>
            <w:pPr>
              <w:pStyle w:val="Compact"/>
              <w:jc w:val="left"/>
            </w:pPr>
            <w:r>
              <w:t xml:space="preserve">120,000.00</w:t>
            </w:r>
          </w:p>
        </w:tc>
        <w:tc>
          <w:tcPr/>
          <w:p>
            <w:pPr>
              <w:pStyle w:val="Compact"/>
              <w:jc w:val="left"/>
            </w:pPr>
            <w:r>
              <w:t xml:space="preserve">600,000.00</w:t>
            </w:r>
          </w:p>
        </w:tc>
      </w:tr>
      <w:tr>
        <w:tc>
          <w:tcPr/>
          <w:p>
            <w:pPr>
              <w:pStyle w:val="Compact"/>
              <w:jc w:val="left"/>
            </w:pPr>
            <w:r>
              <w:t xml:space="preserve">4</w:t>
            </w:r>
          </w:p>
        </w:tc>
        <w:tc>
          <w:tcPr/>
          <w:p>
            <w:pPr>
              <w:pStyle w:val="Compact"/>
              <w:jc w:val="left"/>
            </w:pPr>
            <w:r>
              <w:rPr>
                <w:bCs/>
                <w:b/>
              </w:rPr>
              <w:t xml:space="preserve">Hardware Configuration:</w:t>
            </w:r>
            <w:r>
              <w:t xml:space="preserve"> </w:t>
            </w:r>
            <w:r>
              <w:t xml:space="preserve">Installation and configuration of routers, switches, and optical network terminals (ONT) at the client's Lagos headquarters.</w:t>
            </w:r>
          </w:p>
        </w:tc>
        <w:tc>
          <w:tcPr/>
          <w:p>
            <w:pPr>
              <w:pStyle w:val="Compact"/>
              <w:jc w:val="left"/>
            </w:pPr>
            <w:r>
              <w:t xml:space="preserve">16 hrs</w:t>
            </w:r>
          </w:p>
        </w:tc>
        <w:tc>
          <w:tcPr/>
          <w:p>
            <w:pPr>
              <w:pStyle w:val="Compact"/>
              <w:jc w:val="left"/>
            </w:pPr>
            <w:r>
              <w:t xml:space="preserve">35,000.00</w:t>
            </w:r>
          </w:p>
        </w:tc>
        <w:tc>
          <w:tcPr/>
          <w:p>
            <w:pPr>
              <w:pStyle w:val="Compact"/>
              <w:jc w:val="left"/>
            </w:pPr>
            <w:r>
              <w:t xml:space="preserve">560,000.00</w:t>
            </w:r>
          </w:p>
        </w:tc>
      </w:tr>
      <w:tr>
        <w:tc>
          <w:tcPr/>
          <w:p>
            <w:pPr>
              <w:pStyle w:val="Compact"/>
              <w:jc w:val="left"/>
            </w:pPr>
            <w:r>
              <w:t xml:space="preserve">5</w:t>
            </w:r>
          </w:p>
        </w:tc>
        <w:tc>
          <w:tcPr/>
          <w:p>
            <w:pPr>
              <w:pStyle w:val="Compact"/>
              <w:jc w:val="left"/>
            </w:pPr>
            <w:r>
              <w:rPr>
                <w:bCs/>
                <w:b/>
              </w:rPr>
              <w:t xml:space="preserve">Signal Testing &amp; Optimization:</w:t>
            </w:r>
            <w:r>
              <w:t xml:space="preserve"> </w:t>
            </w:r>
            <w:r>
              <w:t xml:space="preserve">End-to-end latency testing, throughput verification, and signal strength calibration to ensure NCC compliance.</w:t>
            </w:r>
          </w:p>
        </w:tc>
        <w:tc>
          <w:tcPr/>
          <w:p>
            <w:pPr>
              <w:pStyle w:val="Compact"/>
              <w:jc w:val="left"/>
            </w:pPr>
            <w:r>
              <w:t xml:space="preserve">8 hrs</w:t>
            </w:r>
          </w:p>
        </w:tc>
        <w:tc>
          <w:tcPr/>
          <w:p>
            <w:pPr>
              <w:pStyle w:val="Compact"/>
              <w:jc w:val="left"/>
            </w:pPr>
            <w:r>
              <w:t xml:space="preserve">30,000.00</w:t>
            </w:r>
          </w:p>
        </w:tc>
        <w:tc>
          <w:tcPr/>
          <w:p>
            <w:pPr>
              <w:pStyle w:val="Compact"/>
              <w:jc w:val="left"/>
            </w:pPr>
            <w:r>
              <w:t xml:space="preserve">240,000.00</w:t>
            </w:r>
          </w:p>
        </w:tc>
      </w:tr>
      <w:tr>
        <w:tc>
          <w:tcPr/>
          <w:p>
            <w:pPr>
              <w:pStyle w:val="Compact"/>
              <w:jc w:val="left"/>
            </w:pPr>
            <w:r>
              <w:t xml:space="preserve">6</w:t>
            </w:r>
          </w:p>
        </w:tc>
        <w:tc>
          <w:tcPr/>
          <w:p>
            <w:pPr>
              <w:pStyle w:val="Compact"/>
              <w:jc w:val="left"/>
            </w:pPr>
            <w:r>
              <w:rPr>
                <w:bCs/>
                <w:b/>
              </w:rPr>
              <w:t xml:space="preserve">Regulatory Compliance Documentation:</w:t>
            </w:r>
            <w:r>
              <w:t xml:space="preserve"> </w:t>
            </w:r>
            <w:r>
              <w:t xml:space="preserve">Preparation of technical reports required for NCC licensing and local Lagos State government permits.</w:t>
            </w:r>
          </w:p>
        </w:tc>
        <w:tc>
          <w:tcPr/>
          <w:p>
            <w:pPr>
              <w:pStyle w:val="Compact"/>
              <w:jc w:val="left"/>
            </w:pPr>
            <w:r>
              <w:t xml:space="preserve">1</w:t>
            </w:r>
          </w:p>
        </w:tc>
        <w:tc>
          <w:tcPr/>
          <w:p>
            <w:pPr>
              <w:pStyle w:val="Compact"/>
              <w:jc w:val="left"/>
            </w:pPr>
            <w:r>
              <w:t xml:space="preserve">150,000.00</w:t>
            </w:r>
          </w:p>
        </w:tc>
        <w:tc>
          <w:tcPr/>
          <w:p>
            <w:pPr>
              <w:pStyle w:val="Compact"/>
              <w:jc w:val="left"/>
            </w:pPr>
            <w:r>
              <w:t xml:space="preserve">150,000.00</w:t>
            </w:r>
          </w:p>
        </w:tc>
      </w:tr>
    </w:tbl>
    <w:p>
      <w:pPr>
        <w:pStyle w:val="BodyText"/>
      </w:pPr>
      <w:r>
        <w:t xml:space="preserve">Subtotal:</w:t>
      </w:r>
      <w:r>
        <w:t xml:space="preserve"> </w:t>
      </w:r>
      <w:r>
        <w:t xml:space="preserve">2,750,000.00 NGN</w:t>
      </w:r>
    </w:p>
    <w:p>
      <w:pPr>
        <w:pStyle w:val="BodyText"/>
      </w:pPr>
      <w:r>
        <w:t xml:space="preserve">VAT (7.5%):</w:t>
      </w:r>
      <w:r>
        <w:t xml:space="preserve"> </w:t>
      </w:r>
      <w:r>
        <w:t xml:space="preserve">206,250.00 NGN</w:t>
      </w:r>
    </w:p>
    <w:p>
      <w:pPr>
        <w:pStyle w:val="BodyText"/>
      </w:pPr>
      <w:r>
        <w:t xml:space="preserve">TOTAL DUE:</w:t>
      </w:r>
      <w:r>
        <w:t xml:space="preserve"> </w:t>
      </w:r>
      <w:r>
        <w:t xml:space="preserve">2,956,250.00 NGN</w:t>
      </w:r>
    </w:p>
    <w:bookmarkStart w:id="23" w:name="payment-instructions"/>
    <w:p>
      <w:pPr>
        <w:pStyle w:val="Heading3"/>
      </w:pPr>
      <w:r>
        <w:t xml:space="preserve">PAYMENT INSTRUCTIONS</w:t>
      </w:r>
    </w:p>
    <w:p>
      <w:pPr>
        <w:pStyle w:val="FirstParagraph"/>
      </w:pPr>
      <w:r>
        <w:t xml:space="preserve">Please make payment via bank transfer to the following account within 14 days of the invoice date.</w:t>
      </w:r>
    </w:p>
    <w:p>
      <w:pPr>
        <w:pStyle w:val="BodyText"/>
      </w:pPr>
      <w:r>
        <w:rPr>
          <w:bCs/>
          <w:b/>
        </w:rPr>
        <w:t xml:space="preserve">Bank Name:</w:t>
      </w:r>
      <w:r>
        <w:t xml:space="preserve"> </w:t>
      </w:r>
      <w:r>
        <w:t xml:space="preserve">First Bank of Nigeria</w:t>
      </w:r>
    </w:p>
    <w:p>
      <w:pPr>
        <w:pStyle w:val="BodyText"/>
      </w:pPr>
      <w:r>
        <w:rPr>
          <w:bCs/>
          <w:b/>
        </w:rPr>
        <w:t xml:space="preserve">Account Name:</w:t>
      </w:r>
      <w:r>
        <w:t xml:space="preserve"> </w:t>
      </w:r>
      <w:r>
        <w:t xml:space="preserve">Lagos Telecom Solutions Ltd.</w:t>
      </w:r>
    </w:p>
    <w:p>
      <w:pPr>
        <w:pStyle w:val="BodyText"/>
      </w:pPr>
      <w:r>
        <w:rPr>
          <w:bCs/>
          <w:b/>
        </w:rPr>
        <w:t xml:space="preserve">Account Number:</w:t>
      </w:r>
      <w:r>
        <w:t xml:space="preserve"> </w:t>
      </w:r>
      <w:r>
        <w:t xml:space="preserve">0123456789</w:t>
      </w:r>
    </w:p>
    <w:p>
      <w:pPr>
        <w:pStyle w:val="BodyText"/>
      </w:pPr>
      <w:r>
        <w:rPr>
          <w:bCs/>
          <w:b/>
        </w:rPr>
        <w:t xml:space="preserve">Sort Code:</w:t>
      </w:r>
      <w:r>
        <w:t xml:space="preserve"> </w:t>
      </w:r>
      <w:r>
        <w:t xml:space="preserve">011</w:t>
      </w:r>
    </w:p>
    <w:p>
      <w:pPr>
        <w:pStyle w:val="BodyText"/>
      </w:pPr>
      <w:r>
        <w:rPr>
          <w:bCs/>
          <w:b/>
        </w:rPr>
        <w:t xml:space="preserve">Reference:</w:t>
      </w:r>
      <w:r>
        <w:t xml:space="preserve"> </w:t>
      </w:r>
      <w:r>
        <w:t xml:space="preserve">LTS-INV-2023-089</w:t>
      </w:r>
    </w:p>
    <w:bookmarkEnd w:id="23"/>
    <w:p>
      <w:pPr>
        <w:pStyle w:val="BodyText"/>
      </w:pPr>
      <w:r>
        <w:rPr>
          <w:bCs/>
          <w:b/>
        </w:rPr>
        <w:t xml:space="preserve">Terms and Conditions:</w:t>
      </w:r>
    </w:p>
    <w:p>
      <w:pPr>
        <w:numPr>
          <w:ilvl w:val="0"/>
          <w:numId w:val="1001"/>
        </w:numPr>
        <w:pStyle w:val="Compact"/>
      </w:pPr>
      <w:r>
        <w:t xml:space="preserve">Payment is due within 14 days of the invoice date.</w:t>
      </w:r>
    </w:p>
    <w:p>
      <w:pPr>
        <w:numPr>
          <w:ilvl w:val="0"/>
          <w:numId w:val="1001"/>
        </w:numPr>
        <w:pStyle w:val="Compact"/>
      </w:pPr>
      <w:r>
        <w:t xml:space="preserve">Late payments will incur a penalty of 2% per month on the outstanding balance.</w:t>
      </w:r>
    </w:p>
    <w:p>
      <w:pPr>
        <w:numPr>
          <w:ilvl w:val="0"/>
          <w:numId w:val="1001"/>
        </w:numPr>
        <w:pStyle w:val="Compact"/>
      </w:pPr>
      <w:r>
        <w:t xml:space="preserve">All services provided by the Telecommunication Engineer are guaranteed for 30 days from completion.</w:t>
      </w:r>
    </w:p>
    <w:p>
      <w:pPr>
        <w:numPr>
          <w:ilvl w:val="0"/>
          <w:numId w:val="1001"/>
        </w:numPr>
        <w:pStyle w:val="Compact"/>
      </w:pPr>
      <w:r>
        <w:t xml:space="preserve">This Invoice is valid for transactions conducted in Lagos, Nigeria, and is subject to Nigerian tax laws.</w:t>
      </w:r>
    </w:p>
    <w:p>
      <w:pPr>
        <w:numPr>
          <w:ilvl w:val="0"/>
          <w:numId w:val="1001"/>
        </w:numPr>
        <w:pStyle w:val="Compact"/>
      </w:pPr>
      <w:r>
        <w:t xml:space="preserve">Any disputes regarding this Invoice must be raised in writing within 7 days of receipt.</w:t>
      </w:r>
    </w:p>
    <w:p>
      <w:pPr>
        <w:pStyle w:val="FirstParagraph"/>
      </w:pPr>
      <w:r>
        <w:rPr>
          <w:bCs/>
          <w:b/>
        </w:rPr>
        <w:t xml:space="preserve">Authorized By:</w:t>
      </w:r>
    </w:p>
    <w:p>
      <w:pPr>
        <w:pStyle w:val="BodyText"/>
      </w:pPr>
      <w:r>
        <w:t xml:space="preserve">Engr. Adebayo Ogunlesi</w:t>
      </w:r>
    </w:p>
    <w:p>
      <w:pPr>
        <w:pStyle w:val="BodyText"/>
      </w:pPr>
      <w:r>
        <w:t xml:space="preserve">Lead Telecommunication Engineer</w:t>
      </w:r>
    </w:p>
    <w:p>
      <w:pPr>
        <w:pStyle w:val="BodyText"/>
      </w:pPr>
      <w:r>
        <w:t xml:space="preserve">Lagos Telecom Solutions Ltd.</w:t>
      </w:r>
    </w:p>
    <w:p>
      <w:pPr>
        <w:pStyle w:val="BodyText"/>
      </w:pPr>
      <w:r>
        <w:rPr>
          <w:bCs/>
          <w:b/>
        </w:rPr>
        <w:t xml:space="preserve">Received By:</w:t>
      </w:r>
    </w:p>
    <w:p>
      <w:pPr>
        <w:pStyle w:val="BodyText"/>
      </w:pPr>
      <w:r>
        <w:t xml:space="preserve">__________________________</w:t>
      </w:r>
    </w:p>
    <w:p>
      <w:pPr>
        <w:pStyle w:val="BodyText"/>
      </w:pPr>
      <w:r>
        <w:t xml:space="preserve">Name &amp; Title</w:t>
      </w:r>
    </w:p>
    <w:p>
      <w:pPr>
        <w:pStyle w:val="BodyText"/>
      </w:pPr>
      <w:r>
        <w:t xml:space="preserve">Date</w:t>
      </w:r>
    </w:p>
    <w:p>
      <w:pPr>
        <w:pStyle w:val="BodyText"/>
      </w:pPr>
      <w:r>
        <w:t xml:space="preserve">Thank you for your business. This Invoice is a computer-generated document and does not require a physical signature to be valid.</w:t>
      </w:r>
    </w:p>
    <w:p>
      <w:pPr>
        <w:pStyle w:val="BodyText"/>
      </w:pPr>
      <w:r>
        <w:t xml:space="preserve">Lagos Telecom Solutions Ltd. | Plot 45, Admiralty Way, Lekki Phase 1, Lagos, Nigeria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Engineering Invoice - Lagos, Nigeria</dc:title>
  <dc:creator/>
  <dc:language>en</dc:language>
  <cp:keywords/>
  <dcterms:created xsi:type="dcterms:W3CDTF">2026-10-10T04:07:22Z</dcterms:created>
  <dcterms:modified xsi:type="dcterms:W3CDTF">2026-10-10T04:07:22Z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