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pex-telecom-solutions-pvt-ltd"/>
    <w:p>
      <w:pPr>
        <w:pStyle w:val="Heading1"/>
      </w:pPr>
      <w:r>
        <w:t xml:space="preserve">Apex Telecom Solutions (Pvt) Ltd</w:t>
      </w:r>
    </w:p>
    <w:p>
      <w:pPr>
        <w:pStyle w:val="FirstParagraph"/>
      </w:pPr>
      <w:r>
        <w:t xml:space="preserve">No. 45, Galle Road, Colombo 03, Sri Lanka</w:t>
      </w:r>
    </w:p>
    <w:p>
      <w:pPr>
        <w:pStyle w:val="BodyText"/>
      </w:pPr>
      <w:r>
        <w:t xml:space="preserve">Tel: +94 11 234 5678 | Email: billing@apextelecom.lk</w:t>
      </w:r>
    </w:p>
    <w:p>
      <w:pPr>
        <w:pStyle w:val="BodyText"/>
      </w:pPr>
      <w:r>
        <w:t xml:space="preserve">Reg No: PV 123456 | VAT No: 123456789V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Senior Telecommunication Engineer Services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Colombo Financial District, Sri Lanka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Data Networks Lanka</w:t>
      </w:r>
    </w:p>
    <w:p>
      <w:pPr>
        <w:pStyle w:val="BodyText"/>
      </w:pPr>
      <w:r>
        <w:t xml:space="preserve">Level 12, World Trade Center</w:t>
      </w:r>
    </w:p>
    <w:p>
      <w:pPr>
        <w:pStyle w:val="BodyText"/>
      </w:pPr>
      <w:r>
        <w:t xml:space="preserve">100 Sir Chittampalam A Gardiner Mawatha</w:t>
      </w:r>
    </w:p>
    <w:p>
      <w:pPr>
        <w:pStyle w:val="BodyText"/>
      </w:pPr>
      <w:r>
        <w:t xml:space="preserve">Colombo 02, Sri Lanka</w:t>
      </w:r>
    </w:p>
    <w:p>
      <w:pPr>
        <w:pStyle w:val="BodyText"/>
      </w:pPr>
      <w:r>
        <w:t xml:space="preserve">Attn: Mr. R. Perera, Procurement Manager</w:t>
      </w:r>
    </w:p>
    <w:bookmarkEnd w:id="22"/>
    <w:bookmarkStart w:id="23" w:name="service-rendered-for"/>
    <w:p>
      <w:pPr>
        <w:pStyle w:val="Heading3"/>
      </w:pPr>
      <w:r>
        <w:t xml:space="preserve">Service Rendered For: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5G Network Infrastructure Upgrade</w:t>
      </w:r>
    </w:p>
    <w:p>
      <w:pPr>
        <w:pStyle w:val="BodyText"/>
      </w:pPr>
      <w:r>
        <w:rPr>
          <w:bCs/>
          <w:b/>
        </w:rPr>
        <w:t xml:space="preserve">Site:</w:t>
      </w:r>
      <w:r>
        <w:t xml:space="preserve"> </w:t>
      </w:r>
      <w:r>
        <w:t xml:space="preserve">Central Hub, Colombo Port City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#TLK-5G-2023-A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October 01, 2023 - October 31,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Telecommunication Engineer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Telecommunication Engineer Consultation:</w:t>
            </w:r>
            <w:r>
              <w:br/>
            </w:r>
            <w:r>
              <w:t xml:space="preserve">Comprehensive site survey and feasibility study for 5G small cell deployment in high-density urban areas of Colombo. Includes RF propagation modeling and interference analysis specific to the Colombo metropolitan landscape.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Design:</w:t>
            </w:r>
            <w:r>
              <w:br/>
            </w:r>
            <w:r>
              <w:t xml:space="preserve">Design and documentation of core network integration for existing LTE infrastructure. The Telecommunication Engineer provided detailed schematics for backhaul optimization using fiber optic links across Colombo districts.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Supervision:</w:t>
            </w:r>
            <w:r>
              <w:br/>
            </w:r>
            <w:r>
              <w:t xml:space="preserve">Direct supervision of hardware installation at three key tower sites in Colombo. The Telecommunication Engineer ensured compliance with Sri Lanka Telecommunications Regulatory Commission (TRCSL) standards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Signal Testing and Optimization:</w:t>
            </w:r>
            <w:r>
              <w:br/>
            </w:r>
            <w:r>
              <w:t xml:space="preserve">Drive testing and signal strength analysis throughout Colombo city center. The Telecommunication Engineer performed real-time adjustments to antenna tilt and power levels to maximize coverage and minimize drop 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and Documentation:</w:t>
            </w:r>
            <w:r>
              <w:br/>
            </w:r>
            <w:r>
              <w:t xml:space="preserve">Preparation of detailed engineering reports, as-built drawings, and compliance certificates required for regulatory approval in Sri Lanka. Includes handover documentation for client's internal engineering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1,785,000.00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LKR 321,300.00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LKR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LKR 2,106,300.00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penalty of 1.5% per month.</w:t>
      </w:r>
    </w:p>
    <w:p>
      <w:pPr>
        <w:pStyle w:val="BodyText"/>
      </w:pPr>
      <w:r>
        <w:t xml:space="preserve">2. All services provided by our Telecommunication Engineer are subject to the terms outlined in Contract #TLK-5G-2023-A.</w:t>
      </w:r>
    </w:p>
    <w:p>
      <w:pPr>
        <w:pStyle w:val="BodyText"/>
      </w:pPr>
      <w:r>
        <w:t xml:space="preserve">3. This Invoice is valid for services rendered in Sri Lanka Colombo and surrounding districts as specified.</w:t>
      </w:r>
    </w:p>
    <w:p>
      <w:pPr>
        <w:pStyle w:val="BodyText"/>
      </w:pPr>
      <w:r>
        <w:t xml:space="preserve">4. Please reference Invoice Number INV-2023-0892 in all correspondence and payments.</w:t>
      </w:r>
    </w:p>
    <w:p>
      <w:pPr>
        <w:pStyle w:val="BodyText"/>
      </w:pPr>
      <w:r>
        <w:t xml:space="preserve">5. Bank Details for Payment:</w:t>
      </w:r>
    </w:p>
    <w:p>
      <w:pPr>
        <w:pStyle w:val="BodyText"/>
      </w:pPr>
      <w:r>
        <w:t xml:space="preserve">Bank: Commercial Bank of Ceylon</w:t>
      </w:r>
      <w:r>
        <w:br/>
      </w:r>
      <w:r>
        <w:t xml:space="preserve">Branch: Colombo Fort</w:t>
      </w:r>
      <w:r>
        <w:br/>
      </w:r>
      <w:r>
        <w:t xml:space="preserve">Account Name: Apex Telecom Solutions (Pvt) Ltd</w:t>
      </w:r>
      <w:r>
        <w:br/>
      </w:r>
      <w:r>
        <w:t xml:space="preserve">Account Number: 1234-5678-9012-3456</w:t>
      </w:r>
      <w:r>
        <w:br/>
      </w:r>
      <w:r>
        <w:t xml:space="preserve">SWIFT Code: COBCLKCX</w:t>
      </w:r>
    </w:p>
    <w:p>
      <w:pPr>
        <w:pStyle w:val="BodyText"/>
      </w:pPr>
      <w:r>
        <w:t xml:space="preserve">6. Any disputes regarding this Invoice must be raised within 14 days of receipt. After this period, the amount will be considered accepted.</w:t>
      </w:r>
    </w:p>
    <w:p>
      <w:pPr>
        <w:pStyle w:val="BodyText"/>
      </w:pPr>
      <w:r>
        <w:t xml:space="preserve">7. Our Telecommunication Engineer services include warranty on design and consultation for 90 days from completion date.</w:t>
      </w:r>
    </w:p>
    <w:bookmarkEnd w:id="24"/>
    <w:p>
      <w:pPr>
        <w:pStyle w:val="BodyText"/>
      </w:pPr>
      <w:r>
        <w:t xml:space="preserve">Thank you for your business. We appreciate your trust in our Telecommunication Engineer expertise.</w:t>
      </w:r>
    </w:p>
    <w:p>
      <w:pPr>
        <w:pStyle w:val="BodyText"/>
      </w:pPr>
      <w:r>
        <w:t xml:space="preserve">Apex Telecom Solutions (Pvt) Ltd | Serving Sri Lanka Colombo with Excellence</w:t>
      </w:r>
    </w:p>
    <w:p>
      <w:pPr>
        <w:pStyle w:val="BodyText"/>
      </w:pPr>
      <w:r>
        <w:t xml:space="preserve">Generated on: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2026-10-10T06:24:10Z</dcterms:created>
  <dcterms:modified xsi:type="dcterms:W3CDTF">2026-10-10T06:24:10Z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