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Invoice</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p>
      <w:pPr>
        <w:pStyle w:val="FirstParagraph"/>
      </w:pPr>
      <w:r>
        <w:t xml:space="preserve">INVOICE</w:t>
      </w:r>
    </w:p>
    <w:p>
      <w:pPr>
        <w:pStyle w:val="BodyText"/>
      </w:pPr>
      <w:r>
        <w:t xml:space="preserve">Invoice Number: INV-2024-001</w:t>
      </w:r>
    </w:p>
    <w:p>
      <w:pPr>
        <w:pStyle w:val="BodyText"/>
      </w:pPr>
      <w:r>
        <w:t xml:space="preserve">Date: October 15, 2024</w:t>
      </w:r>
    </w:p>
    <w:p>
      <w:pPr>
        <w:pStyle w:val="BodyText"/>
      </w:pPr>
      <w:r>
        <w:rPr>
          <w:bCs/>
          <w:b/>
        </w:rPr>
        <w:t xml:space="preserve">Telecom Solutions Inc.</w:t>
      </w:r>
    </w:p>
    <w:p>
      <w:pPr>
        <w:pStyle w:val="BodyText"/>
      </w:pPr>
      <w:r>
        <w:t xml:space="preserve">123 Market Street</w:t>
      </w:r>
    </w:p>
    <w:p>
      <w:pPr>
        <w:pStyle w:val="BodyText"/>
      </w:pPr>
      <w:r>
        <w:t xml:space="preserve">San Francisco, CA 94105</w:t>
      </w:r>
    </w:p>
    <w:p>
      <w:pPr>
        <w:pStyle w:val="BodyText"/>
      </w:pPr>
      <w:r>
        <w:t xml:space="preserve">United States</w:t>
      </w:r>
    </w:p>
    <w:p>
      <w:pPr>
        <w:pStyle w:val="BodyText"/>
      </w:pPr>
      <w:r>
        <w:t xml:space="preserve">Email: billing@telecomsolutions.com</w:t>
      </w:r>
    </w:p>
    <w:p>
      <w:pPr>
        <w:pStyle w:val="BodyText"/>
      </w:pPr>
      <w:r>
        <w:t xml:space="preserve">Phone: (415) 555-1234</w:t>
      </w:r>
    </w:p>
    <w:p>
      <w:pPr>
        <w:pStyle w:val="BodyText"/>
      </w:pPr>
      <w:r>
        <w:rPr>
          <w:bCs/>
          <w:b/>
        </w:rPr>
        <w:t xml:space="preserve">Billed To:</w:t>
      </w:r>
    </w:p>
    <w:p>
      <w:pPr>
        <w:pStyle w:val="BodyText"/>
      </w:pPr>
      <w:r>
        <w:t xml:space="preserve">Acme Corporation</w:t>
      </w:r>
    </w:p>
    <w:p>
      <w:pPr>
        <w:pStyle w:val="BodyText"/>
      </w:pPr>
      <w:r>
        <w:t xml:space="preserve">456 Mission Street</w:t>
      </w:r>
    </w:p>
    <w:p>
      <w:pPr>
        <w:pStyle w:val="BodyText"/>
      </w:pPr>
      <w:r>
        <w:t xml:space="preserve">San Francisco, CA 94105</w:t>
      </w:r>
    </w:p>
    <w:p>
      <w:pPr>
        <w:pStyle w:val="BodyText"/>
      </w:pPr>
      <w:r>
        <w:t xml:space="preserve">United States</w:t>
      </w:r>
    </w:p>
    <w:p>
      <w:pPr>
        <w:pStyle w:val="BodyText"/>
      </w:pPr>
      <w:r>
        <w:t xml:space="preserve">Attn: John Doe</w:t>
      </w:r>
    </w:p>
    <w:p>
      <w:pPr>
        <w:pStyle w:val="BodyText"/>
      </w:pPr>
      <w:r>
        <w:t xml:space="preserve">This Invoice is issued by Telecom Solutions Inc., a leading provider of Telecommunication Engineer services in San Francisco, United States. The services detailed below were performed in accordance with the agreed-upon contract and specifications. All work was executed by certified Telecommunication Engineers specializing in network infrastructure, fiber optics, wireless systems, and telecommunications compliance within the San Francisco Bay Area.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w:t>
            </w:r>
          </w:p>
        </w:tc>
        <w:tc>
          <w:tcPr/>
          <w:p>
            <w:pPr>
              <w:pStyle w:val="Compact"/>
              <w:jc w:val="left"/>
            </w:pPr>
            <w:r>
              <w:t xml:space="preserve">Total</w:t>
            </w:r>
          </w:p>
        </w:tc>
      </w:tr>
      <w:tr>
        <w:tc>
          <w:tcPr/>
          <w:p>
            <w:pPr>
              <w:pStyle w:val="Compact"/>
              <w:jc w:val="left"/>
            </w:pPr>
            <w:r>
              <w:t xml:space="preserve">Telecommunication Engineer - Network Design and Planning</w:t>
            </w:r>
          </w:p>
        </w:tc>
        <w:tc>
          <w:tcPr/>
          <w:p>
            <w:pPr>
              <w:pStyle w:val="Compact"/>
              <w:jc w:val="left"/>
            </w:pPr>
            <w:r>
              <w:t xml:space="preserve">40 hours</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Telecommunication Engineer - Fiber Optic Installation and Testing</w:t>
            </w:r>
          </w:p>
        </w:tc>
        <w:tc>
          <w:tcPr/>
          <w:p>
            <w:pPr>
              <w:pStyle w:val="Compact"/>
              <w:jc w:val="left"/>
            </w:pPr>
            <w:r>
              <w:t xml:space="preserve">60 hours</w:t>
            </w:r>
          </w:p>
        </w:tc>
        <w:tc>
          <w:tcPr/>
          <w:p>
            <w:pPr>
              <w:pStyle w:val="Compact"/>
              <w:jc w:val="left"/>
            </w:pPr>
            <w:r>
              <w:t xml:space="preserve">$175.00</w:t>
            </w:r>
          </w:p>
        </w:tc>
        <w:tc>
          <w:tcPr/>
          <w:p>
            <w:pPr>
              <w:pStyle w:val="Compact"/>
              <w:jc w:val="left"/>
            </w:pPr>
            <w:r>
              <w:t xml:space="preserve">$10,500.00</w:t>
            </w:r>
          </w:p>
        </w:tc>
      </w:tr>
      <w:tr>
        <w:tc>
          <w:tcPr/>
          <w:p>
            <w:pPr>
              <w:pStyle w:val="Compact"/>
              <w:jc w:val="left"/>
            </w:pPr>
            <w:r>
              <w:t xml:space="preserve">Telecommunication Engineer - Wireless Network Optimization</w:t>
            </w:r>
          </w:p>
        </w:tc>
        <w:tc>
          <w:tcPr/>
          <w:p>
            <w:pPr>
              <w:pStyle w:val="Compact"/>
              <w:jc w:val="left"/>
            </w:pPr>
            <w:r>
              <w:t xml:space="preserve">30 hours</w:t>
            </w:r>
          </w:p>
        </w:tc>
        <w:tc>
          <w:tcPr/>
          <w:p>
            <w:pPr>
              <w:pStyle w:val="Compact"/>
              <w:jc w:val="left"/>
            </w:pPr>
            <w:r>
              <w:t xml:space="preserve">$160.00</w:t>
            </w:r>
          </w:p>
        </w:tc>
        <w:tc>
          <w:tcPr/>
          <w:p>
            <w:pPr>
              <w:pStyle w:val="Compact"/>
              <w:jc w:val="left"/>
            </w:pPr>
            <w:r>
              <w:t xml:space="preserve">$4,800.00</w:t>
            </w:r>
          </w:p>
        </w:tc>
      </w:tr>
      <w:tr>
        <w:tc>
          <w:tcPr/>
          <w:p>
            <w:pPr>
              <w:pStyle w:val="Compact"/>
              <w:jc w:val="left"/>
            </w:pPr>
            <w:r>
              <w:t xml:space="preserve">Telecommunication Engineer - Compliance and Regulatory Review (San Francisco)</w:t>
            </w:r>
          </w:p>
        </w:tc>
        <w:tc>
          <w:tcPr/>
          <w:p>
            <w:pPr>
              <w:pStyle w:val="Compact"/>
              <w:jc w:val="left"/>
            </w:pPr>
            <w:r>
              <w:t xml:space="preserve">10 hours</w:t>
            </w:r>
          </w:p>
        </w:tc>
        <w:tc>
          <w:tcPr/>
          <w:p>
            <w:pPr>
              <w:pStyle w:val="Compact"/>
              <w:jc w:val="left"/>
            </w:pPr>
            <w:r>
              <w:t xml:space="preserve">$180.00</w:t>
            </w:r>
          </w:p>
        </w:tc>
        <w:tc>
          <w:tcPr/>
          <w:p>
            <w:pPr>
              <w:pStyle w:val="Compact"/>
              <w:jc w:val="left"/>
            </w:pPr>
            <w:r>
              <w:t xml:space="preserve">$1,800.00</w:t>
            </w:r>
          </w:p>
        </w:tc>
      </w:tr>
      <w:tr>
        <w:tc>
          <w:tcPr/>
          <w:p>
            <w:pPr>
              <w:pStyle w:val="Compact"/>
              <w:jc w:val="left"/>
            </w:pPr>
            <w:r>
              <w:t xml:space="preserve">Telecommunication Engineer - On-site Consultation and Troubleshooting</w:t>
            </w:r>
          </w:p>
        </w:tc>
        <w:tc>
          <w:tcPr/>
          <w:p>
            <w:pPr>
              <w:pStyle w:val="Compact"/>
              <w:jc w:val="left"/>
            </w:pPr>
            <w:r>
              <w:t xml:space="preserve">20 hours</w:t>
            </w:r>
          </w:p>
        </w:tc>
        <w:tc>
          <w:tcPr/>
          <w:p>
            <w:pPr>
              <w:pStyle w:val="Compact"/>
              <w:jc w:val="left"/>
            </w:pPr>
            <w:r>
              <w:t xml:space="preserve">$165.00</w:t>
            </w:r>
          </w:p>
        </w:tc>
        <w:tc>
          <w:tcPr/>
          <w:p>
            <w:pPr>
              <w:pStyle w:val="Compact"/>
              <w:jc w:val="left"/>
            </w:pPr>
            <w:r>
              <w:t xml:space="preserve">$3,300.00</w:t>
            </w:r>
          </w:p>
        </w:tc>
      </w:tr>
      <w:tr>
        <w:tc>
          <w:tcPr/>
          <w:p>
            <w:pPr>
              <w:pStyle w:val="Compact"/>
              <w:jc w:val="left"/>
            </w:pPr>
            <w:r>
              <w:t xml:space="preserve">Telecommunication Engineer - Documentation and Reporting</w:t>
            </w:r>
          </w:p>
        </w:tc>
        <w:tc>
          <w:tcPr/>
          <w:p>
            <w:pPr>
              <w:pStyle w:val="Compact"/>
              <w:jc w:val="left"/>
            </w:pPr>
            <w:r>
              <w:t xml:space="preserve">15 hours</w:t>
            </w:r>
          </w:p>
        </w:tc>
        <w:tc>
          <w:tcPr/>
          <w:p>
            <w:pPr>
              <w:pStyle w:val="Compact"/>
              <w:jc w:val="left"/>
            </w:pPr>
            <w:r>
              <w:t xml:space="preserve">$140.00</w:t>
            </w:r>
          </w:p>
        </w:tc>
        <w:tc>
          <w:tcPr/>
          <w:p>
            <w:pPr>
              <w:pStyle w:val="Compact"/>
              <w:jc w:val="left"/>
            </w:pPr>
            <w:r>
              <w:t xml:space="preserve">$2,100.00</w:t>
            </w:r>
          </w:p>
        </w:tc>
      </w:tr>
    </w:tbl>
    <w:p>
      <w:pPr>
        <w:pStyle w:val="BodyText"/>
      </w:pPr>
      <w:r>
        <w:rPr>
          <w:bCs/>
          <w:b/>
        </w:rPr>
        <w:t xml:space="preserve">Subtotal:</w:t>
      </w:r>
      <w:r>
        <w:t xml:space="preserve"> </w:t>
      </w:r>
      <w:r>
        <w:t xml:space="preserve">$28,500.00</w:t>
      </w:r>
    </w:p>
    <w:p>
      <w:pPr>
        <w:pStyle w:val="BodyText"/>
      </w:pPr>
      <w:r>
        <w:rPr>
          <w:bCs/>
          <w:b/>
        </w:rPr>
        <w:t xml:space="preserve">Sales Tax (8.8875% - San Francisco, CA):</w:t>
      </w:r>
      <w:r>
        <w:t xml:space="preserve"> </w:t>
      </w:r>
      <w:r>
        <w:t xml:space="preserve">$2,532.94</w:t>
      </w:r>
    </w:p>
    <w:p>
      <w:pPr>
        <w:pStyle w:val="BodyText"/>
      </w:pPr>
      <w:r>
        <w:rPr>
          <w:bCs/>
          <w:b/>
        </w:rPr>
        <w:t xml:space="preserve">Total Amount Due:</w:t>
      </w:r>
      <w:r>
        <w:t xml:space="preserve"> </w:t>
      </w:r>
      <w:r>
        <w:t xml:space="preserve">$31,032.94</w:t>
      </w:r>
    </w:p>
    <w:bookmarkStart w:id="20" w:name="payment-terms"/>
    <w:p>
      <w:pPr>
        <w:pStyle w:val="Heading3"/>
      </w:pPr>
      <w:r>
        <w:t xml:space="preserve">Payment Terms</w:t>
      </w:r>
    </w:p>
    <w:p>
      <w:pPr>
        <w:pStyle w:val="FirstParagraph"/>
      </w:pPr>
      <w:r>
        <w:t xml:space="preserve">Payment is due within 30 days of the Invoice date. Please make checks payable to Telecom Solutions Inc. or use the following bank details for wire transfer:</w:t>
      </w:r>
    </w:p>
    <w:p>
      <w:pPr>
        <w:pStyle w:val="BodyText"/>
      </w:pPr>
      <w:r>
        <w:t xml:space="preserve">Bank Name: San Francisco National Bank</w:t>
      </w:r>
    </w:p>
    <w:p>
      <w:pPr>
        <w:pStyle w:val="BodyText"/>
      </w:pPr>
      <w:r>
        <w:t xml:space="preserve">Account Number: 123456789</w:t>
      </w:r>
    </w:p>
    <w:p>
      <w:pPr>
        <w:pStyle w:val="BodyText"/>
      </w:pPr>
      <w:r>
        <w:t xml:space="preserve">Routing Number: 987654321</w:t>
      </w:r>
    </w:p>
    <w:bookmarkEnd w:id="20"/>
    <w:bookmarkStart w:id="21" w:name="notes"/>
    <w:p>
      <w:pPr>
        <w:pStyle w:val="Heading3"/>
      </w:pPr>
      <w:r>
        <w:t xml:space="preserve">Notes</w:t>
      </w:r>
    </w:p>
    <w:p>
      <w:pPr>
        <w:pStyle w:val="FirstParagraph"/>
      </w:pPr>
      <w:r>
        <w:t xml:space="preserve">All services were performed by licensed Telecommunication Engineers in compliance with United States and San Francisco local regulations. This Invoice reflects the professional expertise and technical precision required for modern telecommunications infrastructure projects in the San Francisco Bay Area. Late payments may incur a 1.5% monthly interest charge. For any questions regarding this Invoice or the services provided, please contact our billing department.</w:t>
      </w:r>
    </w:p>
    <w:bookmarkEnd w:id="21"/>
    <w:p>
      <w:pPr>
        <w:pStyle w:val="BodyText"/>
      </w:pPr>
      <w:r>
        <w:t xml:space="preserve">Telecom Solutions Inc. | 123 Market Street, San Francisco, CA 94105, United States | Phone: (415) 555-1234 | Email: billing@telecomsolutions.com</w:t>
      </w:r>
    </w:p>
    <w:p>
      <w:pPr>
        <w:pStyle w:val="BodyText"/>
      </w:pPr>
      <w:r>
        <w:t xml:space="preserve">Thank you for your business. We appreciate your trust in our Telecommunication Engineer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Invoice - San Francisco, United States</dc:title>
  <dc:creator/>
  <dc:language>en</dc:language>
  <cp:keywords/>
  <dcterms:created xsi:type="dcterms:W3CDTF">2026-10-10T03:49:33Z</dcterms:created>
  <dcterms:modified xsi:type="dcterms:W3CDTF">2026-10-10T03:49:33Z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