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delhi-linguistic-solutions-pvt.-ltd."/>
    <w:p>
      <w:pPr>
        <w:pStyle w:val="Heading1"/>
      </w:pPr>
      <w:r>
        <w:t xml:space="preserve">Delhi Linguistic Solutions Pvt. Ltd.</w:t>
      </w:r>
    </w:p>
    <w:p>
      <w:pPr>
        <w:pStyle w:val="FirstParagraph"/>
      </w:pPr>
      <w:r>
        <w:t xml:space="preserve">Professional Translator Interpreter Services</w:t>
      </w:r>
    </w:p>
    <w:p>
      <w:pPr>
        <w:pStyle w:val="BodyText"/>
      </w:pPr>
      <w:r>
        <w:t xml:space="preserve">Office 412, Connaught Place, New Delhi, India – 110001</w:t>
      </w:r>
    </w:p>
    <w:p>
      <w:pPr>
        <w:pStyle w:val="BodyText"/>
      </w:pPr>
      <w:r>
        <w:t xml:space="preserve">Tel: +91-11-4567-8900 | Email: billing@delhilinguistic.in</w:t>
      </w:r>
    </w:p>
    <w:p>
      <w:pPr>
        <w:pStyle w:val="BodyText"/>
      </w:pPr>
      <w:r>
        <w:t xml:space="preserve">GSTIN: 07AABCD1234E1Z5</w:t>
      </w:r>
    </w:p>
    <w:p>
      <w:pPr>
        <w:pStyle w:val="BodyText"/>
      </w:pPr>
      <w:r>
        <w:t xml:space="preserve">Translator Interpreter Services – India New Delhi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DLS/2025/00487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India New Delhi</w:t>
      </w:r>
    </w:p>
    <w:bookmarkEnd w:id="21"/>
    <w:bookmarkStart w:id="22" w:name="billed-to"/>
    <w:p>
      <w:pPr>
        <w:pStyle w:val="Heading3"/>
      </w:pPr>
      <w:r>
        <w:t xml:space="preserve">Billed To</w:t>
      </w:r>
    </w:p>
    <w:p>
      <w:pPr>
        <w:pStyle w:val="FirstParagraph"/>
      </w:pPr>
      <w:r>
        <w:rPr>
          <w:bCs/>
          <w:b/>
        </w:rPr>
        <w:t xml:space="preserve">Meridian Global Trade Corporation</w:t>
      </w:r>
    </w:p>
    <w:p>
      <w:pPr>
        <w:pStyle w:val="BodyText"/>
      </w:pPr>
      <w:r>
        <w:t xml:space="preserve">Attn: Mr. Rajesh Kumar, Director – International Operations</w:t>
      </w:r>
    </w:p>
    <w:p>
      <w:pPr>
        <w:pStyle w:val="BodyText"/>
      </w:pPr>
      <w:r>
        <w:t xml:space="preserve">Plot 28, DLF Cyber City, Phase II</w:t>
      </w:r>
    </w:p>
    <w:p>
      <w:pPr>
        <w:pStyle w:val="BodyText"/>
      </w:pPr>
      <w:r>
        <w:t xml:space="preserve">Gurugram, Haryana, India – 122002</w:t>
      </w:r>
    </w:p>
    <w:p>
      <w:pPr>
        <w:pStyle w:val="BodyText"/>
      </w:pPr>
      <w:r>
        <w:t xml:space="preserve">GSTIN: 06AAACM1234F1Z8</w:t>
      </w:r>
    </w:p>
    <w:p>
      <w:pPr>
        <w:pStyle w:val="BodyText"/>
      </w:pPr>
      <w:r>
        <w:t xml:space="preserve">Email: r.kumar@meridianglobal.com</w:t>
      </w:r>
    </w:p>
    <w:bookmarkEnd w:id="22"/>
    <w:bookmarkStart w:id="23" w:name="service-provider"/>
    <w:p>
      <w:pPr>
        <w:pStyle w:val="Heading3"/>
      </w:pPr>
      <w:r>
        <w:t xml:space="preserve">Service Provider</w:t>
      </w:r>
    </w:p>
    <w:p>
      <w:pPr>
        <w:pStyle w:val="FirstParagraph"/>
      </w:pPr>
      <w:r>
        <w:rPr>
          <w:bCs/>
          <w:b/>
        </w:rPr>
        <w:t xml:space="preserve">Delhi Linguistic Solutions Pvt. Ltd.</w:t>
      </w:r>
    </w:p>
    <w:p>
      <w:pPr>
        <w:pStyle w:val="BodyText"/>
      </w:pPr>
      <w:r>
        <w:t xml:space="preserve">Translator Interpreter Division</w:t>
      </w:r>
    </w:p>
    <w:p>
      <w:pPr>
        <w:pStyle w:val="BodyText"/>
      </w:pPr>
      <w:r>
        <w:t xml:space="preserve">Office 412, Connaught Place, New Delhi</w:t>
      </w:r>
    </w:p>
    <w:p>
      <w:pPr>
        <w:pStyle w:val="BodyText"/>
      </w:pPr>
      <w:r>
        <w:t xml:space="preserve">India New Delhi – 110001</w:t>
      </w:r>
    </w:p>
    <w:p>
      <w:pPr>
        <w:pStyle w:val="BodyText"/>
      </w:pPr>
      <w:r>
        <w:t xml:space="preserve">Authorized Signatory: Dr. Ananya Sharma</w:t>
      </w:r>
    </w:p>
    <w:p>
      <w:pPr>
        <w:pStyle w:val="BodyText"/>
      </w:pPr>
      <w:r>
        <w:t xml:space="preserve">License No: TIS/ND/2024/0091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On-site Translator Interpreter for bilateral trade negotiations at India New Delhi International Trade Centre. Certified Translator Interpreter providing simultaneous interpretation between English and Hindi for a four-hour negotiation session.</w:t>
            </w:r>
          </w:p>
        </w:tc>
        <w:tc>
          <w:tcPr/>
          <w:p>
            <w:pPr>
              <w:pStyle w:val="Compact"/>
              <w:jc w:val="left"/>
            </w:pPr>
            <w:r>
              <w:t xml:space="preserve">English / Hindi</w:t>
            </w:r>
          </w:p>
        </w:tc>
        <w:tc>
          <w:tcPr/>
          <w:p>
            <w:pPr>
              <w:pStyle w:val="Compact"/>
              <w:jc w:val="left"/>
            </w:pPr>
            <w:r>
              <w:t xml:space="preserve">4 hours</w:t>
            </w:r>
          </w:p>
        </w:tc>
        <w:tc>
          <w:tcPr/>
          <w:p>
            <w:pPr>
              <w:pStyle w:val="Compact"/>
              <w:jc w:val="left"/>
            </w:pPr>
            <w:r>
              <w:t xml:space="preserve">₹ 4,500</w:t>
            </w:r>
          </w:p>
        </w:tc>
        <w:tc>
          <w:tcPr/>
          <w:p>
            <w:pPr>
              <w:pStyle w:val="Compact"/>
              <w:jc w:val="left"/>
            </w:pPr>
            <w:r>
              <w:t xml:space="preserve">₹ 18,000</w:t>
            </w:r>
          </w:p>
        </w:tc>
      </w:tr>
      <w:tr>
        <w:tc>
          <w:tcPr/>
          <w:p>
            <w:pPr>
              <w:pStyle w:val="Compact"/>
              <w:jc w:val="left"/>
            </w:pPr>
            <w:r>
              <w:t xml:space="preserve">2</w:t>
            </w:r>
          </w:p>
        </w:tc>
        <w:tc>
          <w:tcPr/>
          <w:p>
            <w:pPr>
              <w:pStyle w:val="Compact"/>
              <w:jc w:val="left"/>
            </w:pPr>
            <w:r>
              <w:t xml:space="preserve">Consecutive Translator Interpreter services for a multi-day diplomatic briefing held at the India New Delhi Foreign Affairs Ministry. The Translator Interpreter provided real-time consecutive interpretation for a panel of twelve delegates over two full working days.</w:t>
            </w:r>
          </w:p>
        </w:tc>
        <w:tc>
          <w:tcPr/>
          <w:p>
            <w:pPr>
              <w:pStyle w:val="Compact"/>
              <w:jc w:val="left"/>
            </w:pPr>
            <w:r>
              <w:t xml:space="preserve">English / French</w:t>
            </w:r>
          </w:p>
        </w:tc>
        <w:tc>
          <w:tcPr/>
          <w:p>
            <w:pPr>
              <w:pStyle w:val="Compact"/>
              <w:jc w:val="left"/>
            </w:pPr>
            <w:r>
              <w:t xml:space="preserve">2 days (16 hrs)</w:t>
            </w:r>
          </w:p>
        </w:tc>
        <w:tc>
          <w:tcPr/>
          <w:p>
            <w:pPr>
              <w:pStyle w:val="Compact"/>
              <w:jc w:val="left"/>
            </w:pPr>
            <w:r>
              <w:t xml:space="preserve">₹ 3,800</w:t>
            </w:r>
          </w:p>
        </w:tc>
        <w:tc>
          <w:tcPr/>
          <w:p>
            <w:pPr>
              <w:pStyle w:val="Compact"/>
              <w:jc w:val="left"/>
            </w:pPr>
            <w:r>
              <w:t xml:space="preserve">₹ 60,800</w:t>
            </w:r>
          </w:p>
        </w:tc>
      </w:tr>
      <w:tr>
        <w:tc>
          <w:tcPr/>
          <w:p>
            <w:pPr>
              <w:pStyle w:val="Compact"/>
              <w:jc w:val="left"/>
            </w:pPr>
            <w:r>
              <w:t xml:space="preserve">3</w:t>
            </w:r>
          </w:p>
        </w:tc>
        <w:tc>
          <w:tcPr/>
          <w:p>
            <w:pPr>
              <w:pStyle w:val="Compact"/>
              <w:jc w:val="left"/>
            </w:pPr>
            <w:r>
              <w:t xml:space="preserve">Document translation and certified Translator Interpreter attestation for legal contracts, corporate filings, and regulatory compliance documents submitted to the India New Delhi High Court. Includes notarized Translator Interpreter certification stamp.</w:t>
            </w:r>
          </w:p>
        </w:tc>
        <w:tc>
          <w:tcPr/>
          <w:p>
            <w:pPr>
              <w:pStyle w:val="Compact"/>
              <w:jc w:val="left"/>
            </w:pPr>
            <w:r>
              <w:t xml:space="preserve">English / Hindi / Urdu</w:t>
            </w:r>
          </w:p>
        </w:tc>
        <w:tc>
          <w:tcPr/>
          <w:p>
            <w:pPr>
              <w:pStyle w:val="Compact"/>
              <w:jc w:val="left"/>
            </w:pPr>
            <w:r>
              <w:t xml:space="preserve">240 pages</w:t>
            </w:r>
          </w:p>
        </w:tc>
        <w:tc>
          <w:tcPr/>
          <w:p>
            <w:pPr>
              <w:pStyle w:val="Compact"/>
              <w:jc w:val="left"/>
            </w:pPr>
            <w:r>
              <w:t xml:space="preserve">₹ 185</w:t>
            </w:r>
          </w:p>
        </w:tc>
        <w:tc>
          <w:tcPr/>
          <w:p>
            <w:pPr>
              <w:pStyle w:val="Compact"/>
              <w:jc w:val="left"/>
            </w:pPr>
            <w:r>
              <w:t xml:space="preserve">₹ 44,400</w:t>
            </w:r>
          </w:p>
        </w:tc>
      </w:tr>
      <w:tr>
        <w:tc>
          <w:tcPr/>
          <w:p>
            <w:pPr>
              <w:pStyle w:val="Compact"/>
              <w:jc w:val="left"/>
            </w:pPr>
            <w:r>
              <w:t xml:space="preserve">4</w:t>
            </w:r>
          </w:p>
        </w:tc>
        <w:tc>
          <w:tcPr/>
          <w:p>
            <w:pPr>
              <w:pStyle w:val="Compact"/>
              <w:jc w:val="left"/>
            </w:pPr>
            <w:r>
              <w:t xml:space="preserve">Remote Translator Interpreter support via encrypted video link for a quarterly board meeting of a multinational corporation headquartered in India New Delhi. The Translator Interpreter facilitated real-time interpretation across three language channels simultaneously.</w:t>
            </w:r>
          </w:p>
        </w:tc>
        <w:tc>
          <w:tcPr/>
          <w:p>
            <w:pPr>
              <w:pStyle w:val="Compact"/>
              <w:jc w:val="left"/>
            </w:pPr>
            <w:r>
              <w:t xml:space="preserve">English / Mandarin / Hindi</w:t>
            </w:r>
          </w:p>
        </w:tc>
        <w:tc>
          <w:tcPr/>
          <w:p>
            <w:pPr>
              <w:pStyle w:val="Compact"/>
              <w:jc w:val="left"/>
            </w:pPr>
            <w:r>
              <w:t xml:space="preserve">3 hours</w:t>
            </w:r>
          </w:p>
        </w:tc>
        <w:tc>
          <w:tcPr/>
          <w:p>
            <w:pPr>
              <w:pStyle w:val="Compact"/>
              <w:jc w:val="left"/>
            </w:pPr>
            <w:r>
              <w:t xml:space="preserve">₹ 5,200</w:t>
            </w:r>
          </w:p>
        </w:tc>
        <w:tc>
          <w:tcPr/>
          <w:p>
            <w:pPr>
              <w:pStyle w:val="Compact"/>
              <w:jc w:val="left"/>
            </w:pPr>
            <w:r>
              <w:t xml:space="preserve">₹ 15,600</w:t>
            </w:r>
          </w:p>
        </w:tc>
      </w:tr>
      <w:tr>
        <w:tc>
          <w:tcPr/>
          <w:p>
            <w:pPr>
              <w:pStyle w:val="Compact"/>
              <w:jc w:val="left"/>
            </w:pPr>
            <w:r>
              <w:t xml:space="preserve">5</w:t>
            </w:r>
          </w:p>
        </w:tc>
        <w:tc>
          <w:tcPr/>
          <w:p>
            <w:pPr>
              <w:pStyle w:val="Compact"/>
              <w:jc w:val="left"/>
            </w:pPr>
            <w:r>
              <w:t xml:space="preserve">Translator Interpreter training and onboarding session for in-house staff at the client's India New Delhi office. A senior Translator Interpreter conducted a full-day workshop on cross-cultural communication protocols and interpretation best practices.</w:t>
            </w:r>
          </w:p>
        </w:tc>
        <w:tc>
          <w:tcPr/>
          <w:p>
            <w:pPr>
              <w:pStyle w:val="Compact"/>
              <w:jc w:val="left"/>
            </w:pPr>
            <w:r>
              <w:t xml:space="preserve">English / Hindi</w:t>
            </w:r>
          </w:p>
        </w:tc>
        <w:tc>
          <w:tcPr/>
          <w:p>
            <w:pPr>
              <w:pStyle w:val="Compact"/>
              <w:jc w:val="left"/>
            </w:pPr>
            <w:r>
              <w:t xml:space="preserve">1 day (8 hrs)</w:t>
            </w:r>
          </w:p>
        </w:tc>
        <w:tc>
          <w:tcPr/>
          <w:p>
            <w:pPr>
              <w:pStyle w:val="Compact"/>
              <w:jc w:val="left"/>
            </w:pPr>
            <w:r>
              <w:t xml:space="preserve">₹ 6,000</w:t>
            </w:r>
          </w:p>
        </w:tc>
        <w:tc>
          <w:tcPr/>
          <w:p>
            <w:pPr>
              <w:pStyle w:val="Compact"/>
              <w:jc w:val="left"/>
            </w:pPr>
            <w:r>
              <w:t xml:space="preserve">₹ 48,000</w:t>
            </w:r>
          </w:p>
        </w:tc>
      </w:tr>
      <w:tr>
        <w:tc>
          <w:tcPr/>
          <w:p>
            <w:pPr>
              <w:pStyle w:val="Compact"/>
              <w:jc w:val="left"/>
            </w:pPr>
            <w:r>
              <w:t xml:space="preserve">6</w:t>
            </w:r>
          </w:p>
        </w:tc>
        <w:tc>
          <w:tcPr/>
          <w:p>
            <w:pPr>
              <w:pStyle w:val="Compact"/>
              <w:jc w:val="left"/>
            </w:pPr>
            <w:r>
              <w:t xml:space="preserve">Urgent same-day Translator Interpreter dispatch for a medical consultation at AIIMS, India New Delhi. The Translator Interpreter accompanied the patient and provided continuous interpretation between English and Hindi throughout the diagnostic procedure and follow-up discussion.</w:t>
            </w:r>
          </w:p>
        </w:tc>
        <w:tc>
          <w:tcPr/>
          <w:p>
            <w:pPr>
              <w:pStyle w:val="Compact"/>
              <w:jc w:val="left"/>
            </w:pPr>
            <w:r>
              <w:t xml:space="preserve">English / Hindi</w:t>
            </w:r>
          </w:p>
        </w:tc>
        <w:tc>
          <w:tcPr/>
          <w:p>
            <w:pPr>
              <w:pStyle w:val="Compact"/>
              <w:jc w:val="left"/>
            </w:pPr>
            <w:r>
              <w:t xml:space="preserve">5 hours</w:t>
            </w:r>
          </w:p>
        </w:tc>
        <w:tc>
          <w:tcPr/>
          <w:p>
            <w:pPr>
              <w:pStyle w:val="Compact"/>
              <w:jc w:val="left"/>
            </w:pPr>
            <w:r>
              <w:t xml:space="preserve">₹ 5,000</w:t>
            </w:r>
          </w:p>
        </w:tc>
        <w:tc>
          <w:tcPr/>
          <w:p>
            <w:pPr>
              <w:pStyle w:val="Compact"/>
              <w:jc w:val="left"/>
            </w:pPr>
            <w:r>
              <w:t xml:space="preserve">₹ 25,000</w:t>
            </w:r>
          </w:p>
        </w:tc>
      </w:tr>
    </w:tbl>
    <w:p>
      <w:pPr>
        <w:pStyle w:val="BodyText"/>
      </w:pPr>
      <w:r>
        <w:t xml:space="preserve">Subtotal (INR):</w:t>
      </w:r>
      <w:r>
        <w:t xml:space="preserve"> </w:t>
      </w:r>
      <w:r>
        <w:t xml:space="preserve">₹ 211,800.00</w:t>
      </w:r>
    </w:p>
    <w:p>
      <w:pPr>
        <w:pStyle w:val="BodyText"/>
      </w:pPr>
      <w:r>
        <w:t xml:space="preserve">GST @ 18% (Translator Interpreter Services, India New Delhi):</w:t>
      </w:r>
      <w:r>
        <w:t xml:space="preserve"> </w:t>
      </w:r>
      <w:r>
        <w:t xml:space="preserve">₹ 38,124.00</w:t>
      </w:r>
    </w:p>
    <w:p>
      <w:pPr>
        <w:pStyle w:val="BodyText"/>
      </w:pPr>
      <w:r>
        <w:t xml:space="preserve">Travel &amp; Logistics Surcharge (India New Delhi metro):</w:t>
      </w:r>
      <w:r>
        <w:t xml:space="preserve"> </w:t>
      </w:r>
      <w:r>
        <w:t xml:space="preserve">₹ 4,500.00</w:t>
      </w:r>
    </w:p>
    <w:p>
      <w:pPr>
        <w:pStyle w:val="BodyText"/>
      </w:pPr>
      <w:r>
        <w:t xml:space="preserve">Early Payment Discount (2% if paid before 20 June 2025):</w:t>
      </w:r>
      <w:r>
        <w:t xml:space="preserve"> </w:t>
      </w:r>
      <w:r>
        <w:t xml:space="preserve">– ₹ 4,236.00</w:t>
      </w:r>
    </w:p>
    <w:p>
      <w:pPr>
        <w:pStyle w:val="BodyText"/>
      </w:pPr>
      <w:r>
        <w:t xml:space="preserve">Total Payable (INR):</w:t>
      </w:r>
      <w:r>
        <w:t xml:space="preserve"> </w:t>
      </w:r>
      <w:r>
        <w:t xml:space="preserve">₹ 240,188.00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Connaught Place Branch, India New Delhi</w:t>
      </w:r>
    </w:p>
    <w:p>
      <w:pPr>
        <w:pStyle w:val="BodyText"/>
      </w:pPr>
      <w:r>
        <w:rPr>
          <w:bCs/>
          <w:b/>
        </w:rPr>
        <w:t xml:space="preserve">Account Name:</w:t>
      </w:r>
      <w:r>
        <w:t xml:space="preserve"> </w:t>
      </w:r>
      <w:r>
        <w:t xml:space="preserve">Delhi Linguistic Solutions Pvt. Ltd.</w:t>
      </w:r>
    </w:p>
    <w:p>
      <w:pPr>
        <w:pStyle w:val="BodyText"/>
      </w:pPr>
      <w:r>
        <w:rPr>
          <w:bCs/>
          <w:b/>
        </w:rPr>
        <w:t xml:space="preserve">Account Number:</w:t>
      </w:r>
      <w:r>
        <w:t xml:space="preserve"> </w:t>
      </w:r>
      <w:r>
        <w:t xml:space="preserve">3015 4567 8901 234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SBININBB123</w:t>
      </w:r>
    </w:p>
    <w:p>
      <w:pPr>
        <w:pStyle w:val="BodyText"/>
      </w:pPr>
      <w:r>
        <w:rPr>
          <w:bCs/>
          <w:b/>
        </w:rPr>
        <w:t xml:space="preserve">Reference:</w:t>
      </w:r>
      <w:r>
        <w:t xml:space="preserve"> </w:t>
      </w:r>
      <w:r>
        <w:t xml:space="preserve">Please quote Invoice No. DLS/2025/00487 in all payment communications.</w:t>
      </w:r>
    </w:p>
    <w:p>
      <w:pPr>
        <w:pStyle w:val="BodyText"/>
      </w:pPr>
      <w:r>
        <w:rPr>
          <w:bCs/>
          <w:b/>
        </w:rPr>
        <w:t xml:space="preserve">Payment Terms:</w:t>
      </w:r>
      <w:r>
        <w:t xml:space="preserve"> </w:t>
      </w:r>
      <w:r>
        <w:t xml:space="preserve">Net 15 days from the date of this Invoice. Late payments shall attract interest at 1.5% per month as per the terms agreed upon for Translator Interpreter services rendered in India New Delhi.</w:t>
      </w:r>
    </w:p>
    <w:bookmarkEnd w:id="24"/>
    <w:bookmarkStart w:id="25" w:name="notes-terms-of-service"/>
    <w:p>
      <w:pPr>
        <w:pStyle w:val="Heading3"/>
      </w:pPr>
      <w:r>
        <w:t xml:space="preserve">Notes &amp; Terms of Service</w:t>
      </w:r>
    </w:p>
    <w:p>
      <w:pPr>
        <w:pStyle w:val="FirstParagraph"/>
      </w:pPr>
      <w:r>
        <w:t xml:space="preserve">This Invoice is issued by Delhi Linguistic Solutions Pvt. Ltd. for professional Translator Interpreter services rendered in and around India New Delhi during the period of 10 June 2025 to 14 June 2025. All Translator Interpreter professionals engaged under this Invoice hold valid certifications from the India New Delhi Chamber of Commerce and the National Council for Translator Interpreter Accreditation (NCTIA).</w:t>
      </w:r>
    </w:p>
    <w:p>
      <w:pPr>
        <w:pStyle w:val="BodyText"/>
      </w:pPr>
      <w:r>
        <w:t xml:space="preserve">The Translator Interpreter services described in this Invoice were performed in strict compliance with the confidentiality agreements signed by both parties. No recordings, transcripts, or notes pertaining to the interpreted sessions shall be retained by the Translator Interpreter beyond the completion of this engagement, unless otherwise specified in writing by the client.</w:t>
      </w:r>
    </w:p>
    <w:p>
      <w:pPr>
        <w:pStyle w:val="BodyText"/>
      </w:pPr>
      <w:r>
        <w:t xml:space="preserve">All rates quoted in this Invoice are exclusive of applicable taxes. GST has been calculated at the standard rate of 18% as mandated for professional Translator Interpreter services in India New Delhi under the Central Goods and Services Tax Act, 2017. The client is responsible for any additional municipal or state levies applicable to Translator Interpreter engagements in the India New Delhi jurisdiction.</w:t>
      </w:r>
    </w:p>
    <w:p>
      <w:pPr>
        <w:pStyle w:val="BodyText"/>
      </w:pPr>
      <w:r>
        <w:t xml:space="preserve">Any disputes arising from this Invoice or the associated Translator Interpreter services shall be subject to the exclusive jurisdiction of the competent courts in India New Delhi. This Invoice constitutes the final and complete statement of charges for the Translator Interpreter services rendered and supersedes all prior quotations, estimates, or verbal agreements.</w:t>
      </w:r>
    </w:p>
    <w:p>
      <w:pPr>
        <w:pStyle w:val="BodyText"/>
      </w:pPr>
      <w:r>
        <w:t xml:space="preserve">For queries regarding this Invoice or to request a revised Translator Interpreter service schedule for future engagements in India New Delhi, please contact our billing department at billing@delhilinguistic.in or call +91-11-4567-8900 (Mon–Fri, 09:00–18:00 IST).</w:t>
      </w:r>
    </w:p>
    <w:bookmarkEnd w:id="25"/>
    <w:p>
      <w:pPr>
        <w:pStyle w:val="BodyText"/>
      </w:pPr>
      <w:r>
        <w:rPr>
          <w:bCs/>
          <w:b/>
        </w:rPr>
        <w:t xml:space="preserve">Delhi Linguistic Solutions Pvt. Ltd.</w:t>
      </w:r>
      <w:r>
        <w:t xml:space="preserve"> </w:t>
      </w:r>
      <w:r>
        <w:t xml:space="preserve">– Your Trusted Translator Interpreter Partner in India New Delhi</w:t>
      </w:r>
    </w:p>
    <w:p>
      <w:pPr>
        <w:pStyle w:val="BodyText"/>
      </w:pPr>
      <w:r>
        <w:t xml:space="preserve">Registered Office: Office 412, Connaught Place, New Delhi, India – 110001 | CIN: U74999DL2019PTC345678</w:t>
      </w:r>
    </w:p>
    <w:p>
      <w:pPr>
        <w:pStyle w:val="BodyText"/>
      </w:pPr>
      <w:r>
        <w:t xml:space="preserve">This is a computer-generated Invoice and does not require a physical signature. For verification, contact the issuing office in India New Delhi.</w:t>
      </w:r>
    </w:p>
    <w:p>
      <w:pPr>
        <w:pStyle w:val="BodyText"/>
      </w:pPr>
      <w:r>
        <w:t xml:space="preserve">Thank you for choosing our Translator Interpreter services in India New Delhi.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India New Delhi</dc:title>
  <dc:creator/>
  <dc:language>en</dc:language>
  <cp:keywords/>
  <dcterms:created xsi:type="dcterms:W3CDTF">2026-10-10T02:35:45Z</dcterms:created>
  <dcterms:modified xsi:type="dcterms:W3CDTF">2026-10-10T02:35:45Z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