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linguabridge-professional-services"/>
    <w:p>
      <w:pPr>
        <w:pStyle w:val="Heading1"/>
      </w:pPr>
      <w:r>
        <w:t xml:space="preserve">LinguaBridge Professional Services</w:t>
      </w:r>
    </w:p>
    <w:p>
      <w:pPr>
        <w:pStyle w:val="FirstParagraph"/>
      </w:pPr>
      <w:r>
        <w:t xml:space="preserve">Translator Interpreter &amp; Localization Solutions</w:t>
      </w:r>
    </w:p>
    <w:p>
      <w:pPr>
        <w:pStyle w:val="BodyText"/>
      </w:pPr>
      <w:r>
        <w:t xml:space="preserve">12 Boulevard de la Paix, Cocody</w:t>
      </w:r>
    </w:p>
    <w:p>
      <w:pPr>
        <w:pStyle w:val="BodyText"/>
      </w:pPr>
      <w:r>
        <w:t xml:space="preserve">Ivory Coast Abidjan, 01 BP 4521</w:t>
      </w:r>
    </w:p>
    <w:p>
      <w:pPr>
        <w:pStyle w:val="BodyText"/>
      </w:pPr>
      <w:r>
        <w:t xml:space="preserve">Tel: +225 27 22 45 67 89</w:t>
      </w:r>
    </w:p>
    <w:p>
      <w:pPr>
        <w:pStyle w:val="BodyText"/>
      </w:pPr>
      <w:r>
        <w:t xml:space="preserve">Email: billing@linguabridge-ci.com</w:t>
      </w:r>
    </w:p>
    <w:p>
      <w:pPr>
        <w:pStyle w:val="BodyText"/>
      </w:pPr>
      <w:r>
        <w:t xml:space="preserve">RC: CI-ABJ-2019-B-04521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Ivory Coast Abidjan</w:t>
      </w:r>
    </w:p>
    <w:p>
      <w:pPr>
        <w:pStyle w:val="BodyText"/>
      </w:pPr>
      <w:r>
        <w:rPr>
          <w:bCs/>
          <w:b/>
        </w:rPr>
        <w:t xml:space="preserve">Project Ref:</w:t>
      </w:r>
      <w:r>
        <w:t xml:space="preserve"> </w:t>
      </w:r>
      <w:r>
        <w:t xml:space="preserve">TIS-ABJ-2025-031</w:t>
      </w:r>
    </w:p>
    <w:bookmarkEnd w:id="21"/>
    <w:bookmarkStart w:id="22" w:name="bill-to"/>
    <w:p>
      <w:pPr>
        <w:pStyle w:val="Heading3"/>
      </w:pPr>
      <w:r>
        <w:t xml:space="preserve">Bill To</w:t>
      </w:r>
    </w:p>
    <w:p>
      <w:pPr>
        <w:pStyle w:val="FirstParagraph"/>
      </w:pPr>
      <w:r>
        <w:rPr>
          <w:bCs/>
          <w:b/>
        </w:rPr>
        <w:t xml:space="preserve">Client:</w:t>
      </w:r>
      <w:r>
        <w:t xml:space="preserve"> </w:t>
      </w:r>
      <w:r>
        <w:t xml:space="preserve">Société Africaine de Développement S.A.</w:t>
      </w:r>
    </w:p>
    <w:p>
      <w:pPr>
        <w:pStyle w:val="BodyText"/>
      </w:pPr>
      <w:r>
        <w:rPr>
          <w:bCs/>
          <w:b/>
        </w:rPr>
        <w:t xml:space="preserve">Attn:</w:t>
      </w:r>
      <w:r>
        <w:t xml:space="preserve"> </w:t>
      </w:r>
      <w:r>
        <w:t xml:space="preserve">Mr. Jean-Marc Kouassi, Procurement Director</w:t>
      </w:r>
    </w:p>
    <w:p>
      <w:pPr>
        <w:pStyle w:val="BodyText"/>
      </w:pPr>
      <w:r>
        <w:rPr>
          <w:bCs/>
          <w:b/>
        </w:rPr>
        <w:t xml:space="preserve">Address:</w:t>
      </w:r>
      <w:r>
        <w:t xml:space="preserve"> </w:t>
      </w:r>
      <w:r>
        <w:t xml:space="preserve">45 Avenue de l'Indépendance, Plateau</w:t>
      </w:r>
    </w:p>
    <w:p>
      <w:pPr>
        <w:pStyle w:val="BodyText"/>
      </w:pPr>
      <w:r>
        <w:t xml:space="preserve">Ivory Coast Abidjan, 01 BP 1234</w:t>
      </w:r>
    </w:p>
    <w:p>
      <w:pPr>
        <w:pStyle w:val="BodyText"/>
      </w:pPr>
      <w:r>
        <w:rPr>
          <w:bCs/>
          <w:b/>
        </w:rPr>
        <w:t xml:space="preserve">Tel:</w:t>
      </w:r>
      <w:r>
        <w:t xml:space="preserve"> </w:t>
      </w:r>
      <w:r>
        <w:t xml:space="preserve">+225 27 20 11 22 33</w:t>
      </w:r>
    </w:p>
    <w:p>
      <w:pPr>
        <w:pStyle w:val="BodyText"/>
      </w:pPr>
      <w:r>
        <w:rPr>
          <w:bCs/>
          <w:b/>
        </w:rPr>
        <w:t xml:space="preserve">Email:</w:t>
      </w:r>
      <w:r>
        <w:t xml:space="preserve"> </w:t>
      </w:r>
      <w:r>
        <w:t xml:space="preserve">j.kouassi@sad-ivoire.ci</w:t>
      </w:r>
    </w:p>
    <w:bookmarkEnd w:id="22"/>
    <w:bookmarkStart w:id="23" w:name="service-provider"/>
    <w:p>
      <w:pPr>
        <w:pStyle w:val="Heading3"/>
      </w:pPr>
      <w:r>
        <w:t xml:space="preserve">Service Provider</w:t>
      </w:r>
    </w:p>
    <w:p>
      <w:pPr>
        <w:pStyle w:val="FirstParagraph"/>
      </w:pPr>
      <w:r>
        <w:rPr>
          <w:bCs/>
          <w:b/>
        </w:rPr>
        <w:t xml:space="preserve">LinguaBridge Professional Services</w:t>
      </w:r>
    </w:p>
    <w:p>
      <w:pPr>
        <w:pStyle w:val="BodyText"/>
      </w:pPr>
      <w:r>
        <w:rPr>
          <w:bCs/>
          <w:b/>
        </w:rPr>
        <w:t xml:space="preserve">Lead Translator Interpreter:</w:t>
      </w:r>
      <w:r>
        <w:t xml:space="preserve"> </w:t>
      </w:r>
      <w:r>
        <w:t xml:space="preserve">Dr. Amina Diallo</w:t>
      </w:r>
    </w:p>
    <w:p>
      <w:pPr>
        <w:pStyle w:val="BodyText"/>
      </w:pPr>
      <w:r>
        <w:rPr>
          <w:bCs/>
          <w:b/>
        </w:rPr>
        <w:t xml:space="preserve">Certification:</w:t>
      </w:r>
      <w:r>
        <w:t xml:space="preserve"> </w:t>
      </w:r>
      <w:r>
        <w:t xml:space="preserve">CI-ITI-2020-0089</w:t>
      </w:r>
    </w:p>
    <w:p>
      <w:pPr>
        <w:pStyle w:val="BodyText"/>
      </w:pPr>
      <w:r>
        <w:rPr>
          <w:bCs/>
          <w:b/>
        </w:rPr>
        <w:t xml:space="preserve">Languages:</w:t>
      </w:r>
      <w:r>
        <w:t xml:space="preserve"> </w:t>
      </w:r>
      <w:r>
        <w:t xml:space="preserve">French, English, Dioula, Baoulé</w:t>
      </w:r>
    </w:p>
    <w:p>
      <w:pPr>
        <w:pStyle w:val="BodyText"/>
      </w:pPr>
      <w:r>
        <w:rPr>
          <w:bCs/>
          <w:b/>
        </w:rPr>
        <w:t xml:space="preserve">Specialization:</w:t>
      </w:r>
      <w:r>
        <w:t xml:space="preserve"> </w:t>
      </w:r>
      <w:r>
        <w:t xml:space="preserve">Legal, Medical, Business</w:t>
      </w:r>
    </w:p>
    <w:p>
      <w:pPr>
        <w:pStyle w:val="BodyText"/>
      </w:pPr>
      <w:r>
        <w:rPr>
          <w:bCs/>
          <w:b/>
        </w:rPr>
        <w:t xml:space="preserve">Service Area:</w:t>
      </w:r>
      <w:r>
        <w:t xml:space="preserve"> </w:t>
      </w:r>
      <w:r>
        <w:t xml:space="preserve">Ivory Coast Abidjan &amp; surrounding regions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On-site Translator Interpreter for Board Meeting</w:t>
            </w:r>
            <w:r>
              <w:br/>
            </w:r>
            <w:r>
              <w:t xml:space="preserve">Simultaneous interpretation services (French to English) provided by a certified Translator Interpreter at the client's headquarters in Ivory Coast Abidjan. The session covered quarterly financial reporting, strategic planning discussions, and investor relations presentations. Includes pre-meeting document review and terminology preparation.</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75,000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Legal Translator Interpreter – Contract Negotiation</w:t>
            </w:r>
            <w:r>
              <w:br/>
            </w:r>
            <w:r>
              <w:t xml:space="preserve">Consecutive interpretation services for bilateral contract negotiations between the client and an international partner. The Translator Interpreter facilitated real-time communication in legal terminology across French, English, and Dioula. Service delivered at the Plateau district offices in Ivory Coast Abidjan. Includes post-session written summary of key terms.</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85,000</w:t>
            </w:r>
          </w:p>
        </w:tc>
        <w:tc>
          <w:tcPr/>
          <w:p>
            <w:pPr>
              <w:pStyle w:val="Compact"/>
              <w:jc w:val="left"/>
            </w:pPr>
            <w:r>
              <w:t xml:space="preserve">382,500</w:t>
            </w:r>
          </w:p>
        </w:tc>
      </w:tr>
      <w:tr>
        <w:tc>
          <w:tcPr/>
          <w:p>
            <w:pPr>
              <w:pStyle w:val="Compact"/>
              <w:jc w:val="left"/>
            </w:pPr>
            <w:r>
              <w:t xml:space="preserve">3</w:t>
            </w:r>
          </w:p>
        </w:tc>
        <w:tc>
          <w:tcPr/>
          <w:p>
            <w:pPr>
              <w:pStyle w:val="Compact"/>
              <w:jc w:val="left"/>
            </w:pPr>
            <w:r>
              <w:rPr>
                <w:bCs/>
                <w:b/>
              </w:rPr>
              <w:t xml:space="preserve">Medical Translator Interpreter – Hospital Liaison</w:t>
            </w:r>
            <w:r>
              <w:br/>
            </w:r>
            <w:r>
              <w:t xml:space="preserve">Dedicated Translator Interpreter assigned to assist the client's expatriate medical team at CHU de Cocody in Ivory Coast Abidjan. Services included patient consultation interpretation, medical record translation, and coordination with local healthcare staff. Coverage spanned three consecutive working days with on-call availability.</w:t>
            </w:r>
          </w:p>
        </w:tc>
        <w:tc>
          <w:tcPr/>
          <w:p>
            <w:pPr>
              <w:pStyle w:val="Compact"/>
              <w:jc w:val="left"/>
            </w:pPr>
            <w:r>
              <w:t xml:space="preserve">09–11 Jun 2025</w:t>
            </w:r>
          </w:p>
        </w:tc>
        <w:tc>
          <w:tcPr/>
          <w:p>
            <w:pPr>
              <w:pStyle w:val="Compact"/>
              <w:jc w:val="left"/>
            </w:pPr>
            <w:r>
              <w:t xml:space="preserve">15.0</w:t>
            </w:r>
          </w:p>
        </w:tc>
        <w:tc>
          <w:tcPr/>
          <w:p>
            <w:pPr>
              <w:pStyle w:val="Compact"/>
              <w:jc w:val="left"/>
            </w:pPr>
            <w:r>
              <w:t xml:space="preserve">70,000</w:t>
            </w:r>
          </w:p>
        </w:tc>
        <w:tc>
          <w:tcPr/>
          <w:p>
            <w:pPr>
              <w:pStyle w:val="Compact"/>
              <w:jc w:val="left"/>
            </w:pPr>
            <w:r>
              <w:t xml:space="preserve">1,050,000</w:t>
            </w:r>
          </w:p>
        </w:tc>
      </w:tr>
      <w:tr>
        <w:tc>
          <w:tcPr/>
          <w:p>
            <w:pPr>
              <w:pStyle w:val="Compact"/>
              <w:jc w:val="left"/>
            </w:pPr>
            <w:r>
              <w:t xml:space="preserve">4</w:t>
            </w:r>
          </w:p>
        </w:tc>
        <w:tc>
          <w:tcPr/>
          <w:p>
            <w:pPr>
              <w:pStyle w:val="Compact"/>
              <w:jc w:val="left"/>
            </w:pPr>
            <w:r>
              <w:rPr>
                <w:bCs/>
                <w:b/>
              </w:rPr>
              <w:t xml:space="preserve">Document Translation &amp; Certification</w:t>
            </w:r>
            <w:r>
              <w:br/>
            </w:r>
            <w:r>
              <w:t xml:space="preserve">Certified translation of 120 pages of corporate governance documents from French to English, performed by our senior Translator Interpreter team. Includes notarized certification, quality assurance review, and delivery of both digital and hard-copy formats. All documents processed in our Ivory Coast Abidjan office.</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680,000</w:t>
            </w:r>
          </w:p>
        </w:tc>
      </w:tr>
      <w:tr>
        <w:tc>
          <w:tcPr/>
          <w:p>
            <w:pPr>
              <w:pStyle w:val="Compact"/>
              <w:jc w:val="left"/>
            </w:pPr>
            <w:r>
              <w:t xml:space="preserve">5</w:t>
            </w:r>
          </w:p>
        </w:tc>
        <w:tc>
          <w:tcPr/>
          <w:p>
            <w:pPr>
              <w:pStyle w:val="Compact"/>
              <w:jc w:val="left"/>
            </w:pPr>
            <w:r>
              <w:rPr>
                <w:bCs/>
                <w:b/>
              </w:rPr>
              <w:t xml:space="preserve">Remote Translator Interpreter – Video Conference Support</w:t>
            </w:r>
            <w:r>
              <w:br/>
            </w:r>
            <w:r>
              <w:t xml:space="preserve">Remote simultaneous interpretation via secure video link for a multi-stakeholder project review meeting. The Translator Interpreter provided real-time French-to-English and English-to-French interpretation for participants located in Ivory Coast Abidjan and London. Includes technical setup, pre-call briefing, and post-call transcript delivery.</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80,000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2,802,500 XOF</w:t>
            </w:r>
          </w:p>
        </w:tc>
      </w:tr>
      <w:tr>
        <w:tc>
          <w:tcPr/>
          <w:p>
            <w:pPr>
              <w:pStyle w:val="Compact"/>
              <w:jc w:val="left"/>
            </w:pPr>
            <w:r>
              <w:t xml:space="preserve">VAT (18%)</w:t>
            </w:r>
          </w:p>
        </w:tc>
        <w:tc>
          <w:tcPr/>
          <w:p>
            <w:pPr>
              <w:pStyle w:val="Compact"/>
              <w:jc w:val="left"/>
            </w:pPr>
            <w:r>
              <w:t xml:space="preserve">504,450 XOF</w:t>
            </w:r>
          </w:p>
        </w:tc>
      </w:tr>
      <w:tr>
        <w:tc>
          <w:tcPr/>
          <w:p>
            <w:pPr>
              <w:pStyle w:val="Compact"/>
              <w:jc w:val="left"/>
            </w:pPr>
            <w:r>
              <w:t xml:space="preserve">Local Travel &amp; Logistics (Ivory Coast Abidjan)</w:t>
            </w:r>
          </w:p>
        </w:tc>
        <w:tc>
          <w:tcPr/>
          <w:p>
            <w:pPr>
              <w:pStyle w:val="Compact"/>
              <w:jc w:val="left"/>
            </w:pPr>
            <w:r>
              <w:t xml:space="preserve">85,000 XOF</w:t>
            </w:r>
          </w:p>
        </w:tc>
      </w:tr>
      <w:tr>
        <w:tc>
          <w:tcPr/>
          <w:p>
            <w:pPr>
              <w:pStyle w:val="Compact"/>
              <w:jc w:val="left"/>
            </w:pPr>
            <w:r>
              <w:t xml:space="preserve">Discount (Early Payment – 5%)</w:t>
            </w:r>
          </w:p>
        </w:tc>
        <w:tc>
          <w:tcPr/>
          <w:p>
            <w:pPr>
              <w:pStyle w:val="Compact"/>
              <w:jc w:val="left"/>
            </w:pPr>
            <w:r>
              <w:t xml:space="preserve">-140,125 XOF</w:t>
            </w:r>
          </w:p>
        </w:tc>
      </w:tr>
      <w:tr>
        <w:tc>
          <w:tcPr/>
          <w:p>
            <w:pPr>
              <w:pStyle w:val="Compact"/>
              <w:jc w:val="left"/>
            </w:pPr>
            <w:r>
              <w:t xml:space="preserve">Grand Total Due</w:t>
            </w:r>
          </w:p>
        </w:tc>
        <w:tc>
          <w:tcPr/>
          <w:p>
            <w:pPr>
              <w:pStyle w:val="Compact"/>
              <w:jc w:val="left"/>
            </w:pPr>
            <w:r>
              <w:t xml:space="preserve">3,251,825 XOF</w:t>
            </w:r>
          </w:p>
        </w:tc>
      </w:tr>
    </w:tbl>
    <w:bookmarkStart w:id="24" w:name="important-notes-regarding-this-invoice"/>
    <w:p>
      <w:pPr>
        <w:pStyle w:val="Heading3"/>
      </w:pPr>
      <w:r>
        <w:t xml:space="preserve">Important Notes Regarding This Invoice</w:t>
      </w:r>
    </w:p>
    <w:p>
      <w:pPr>
        <w:pStyle w:val="FirstParagraph"/>
      </w:pPr>
      <w:r>
        <w:t xml:space="preserve">This Invoice covers all Translator Interpreter services rendered by LinguaBridge Professional Services in the Ivory Coast Abidjan metropolitan area during the period of 02 June 2025 to 13 June 2025. All interpretation and translation work was performed by certified Translator Interpreter professionals holding valid credentials recognized by the Ivorian Ministry of Foreign Affairs.</w:t>
      </w:r>
    </w:p>
    <w:p>
      <w:pPr>
        <w:pStyle w:val="BodyText"/>
      </w:pPr>
      <w:r>
        <w:t xml:space="preserve">The Translator Interpreter services described in this Invoice were delivered in accordance with the Master Service Agreement (MSA) dated 15 January 2025, Reference No. MSA-LB-2025-0012. Any additional services beyond the scope of this Invoice will be subject to a separate billing document.</w:t>
      </w:r>
    </w:p>
    <w:p>
      <w:pPr>
        <w:pStyle w:val="BodyText"/>
      </w:pPr>
      <w:r>
        <w:t xml:space="preserve">All on-site services were conducted within the Ivory Coast Abidjan city limits, including the Cocody, Plateau, and Yopougon districts. Travel charges listed above reflect local transportation within Ivory Coast Abidjan only and do not include intercity or international travel.</w:t>
      </w:r>
    </w:p>
    <w:p>
      <w:pPr>
        <w:pStyle w:val="BodyText"/>
      </w:pPr>
      <w:r>
        <w:t xml:space="preserve">Certified translations included in this Invoice carry a validity period of twelve (12) months from the date of certification. The Translator Interpreter who performed the certification is identified in the project file and is available for verification upon request.</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of the Issue Date stated on this Invoice (i.e., no later than 30 June 2025).</w:t>
      </w:r>
    </w:p>
    <w:p>
      <w:pPr>
        <w:pStyle w:val="BodyText"/>
      </w:pPr>
      <w:r>
        <w:rPr>
          <w:bCs/>
          <w:b/>
        </w:rPr>
        <w:t xml:space="preserve">Payment Method:</w:t>
      </w:r>
      <w:r>
        <w:t xml:space="preserve"> </w:t>
      </w:r>
      <w:r>
        <w:t xml:space="preserve">Bank transfer to the account below. Please reference Invoice No. LB-2025-00847 in your transfer remarks.</w:t>
      </w:r>
    </w:p>
    <w:p>
      <w:pPr>
        <w:pStyle w:val="BodyText"/>
      </w:pPr>
      <w:r>
        <w:rPr>
          <w:bCs/>
          <w:b/>
        </w:rPr>
        <w:t xml:space="preserve">Bank:</w:t>
      </w:r>
      <w:r>
        <w:t xml:space="preserve"> </w:t>
      </w:r>
      <w:r>
        <w:t xml:space="preserve">Ecobank Ivory Coast</w:t>
      </w:r>
    </w:p>
    <w:p>
      <w:pPr>
        <w:pStyle w:val="BodyText"/>
      </w:pPr>
      <w:r>
        <w:rPr>
          <w:bCs/>
          <w:b/>
        </w:rPr>
        <w:t xml:space="preserve">Account Name:</w:t>
      </w:r>
      <w:r>
        <w:t xml:space="preserve"> </w:t>
      </w:r>
      <w:r>
        <w:t xml:space="preserve">LinguaBridge Professional Services SARL</w:t>
      </w:r>
    </w:p>
    <w:p>
      <w:pPr>
        <w:pStyle w:val="BodyText"/>
      </w:pPr>
      <w:r>
        <w:rPr>
          <w:bCs/>
          <w:b/>
        </w:rPr>
        <w:t xml:space="preserve">Account Number:</w:t>
      </w:r>
      <w:r>
        <w:t xml:space="preserve"> </w:t>
      </w:r>
      <w:r>
        <w:t xml:space="preserve">CI06 1000 2001 2345 6789 0123 456</w:t>
      </w:r>
    </w:p>
    <w:p>
      <w:pPr>
        <w:pStyle w:val="BodyText"/>
      </w:pPr>
      <w:r>
        <w:rPr>
          <w:bCs/>
          <w:b/>
        </w:rPr>
        <w:t xml:space="preserve">SWIFT/BIC:</w:t>
      </w:r>
      <w:r>
        <w:t xml:space="preserve"> </w:t>
      </w:r>
      <w:r>
        <w:t xml:space="preserve">ECOBCIC1</w:t>
      </w:r>
    </w:p>
    <w:p>
      <w:pPr>
        <w:pStyle w:val="BodyText"/>
      </w:pPr>
      <w:r>
        <w:rPr>
          <w:bCs/>
          <w:b/>
        </w:rPr>
        <w:t xml:space="preserve">Branch:</w:t>
      </w:r>
      <w:r>
        <w:t xml:space="preserve"> </w:t>
      </w:r>
      <w:r>
        <w:t xml:space="preserve">Plateau, Ivory Coast Abidjan</w:t>
      </w:r>
    </w:p>
    <w:p>
      <w:pPr>
        <w:pStyle w:val="BodyText"/>
      </w:pPr>
      <w:r>
        <w:rPr>
          <w:bCs/>
          <w:b/>
        </w:rPr>
        <w:t xml:space="preserve">Late Payment:</w:t>
      </w:r>
      <w:r>
        <w:t xml:space="preserve"> </w:t>
      </w:r>
      <w:r>
        <w:t xml:space="preserve">A penalty of 1.5% per month will be applied to any outstanding balance after the Due Date. This Invoice will be considered overdue if payment is not received by 30 June 2025.</w:t>
      </w:r>
    </w:p>
    <w:p>
      <w:pPr>
        <w:pStyle w:val="BodyText"/>
      </w:pPr>
      <w:r>
        <w:rPr>
          <w:bCs/>
          <w:b/>
        </w:rPr>
        <w:t xml:space="preserve">Disputes:</w:t>
      </w:r>
      <w:r>
        <w:t xml:space="preserve"> </w:t>
      </w:r>
      <w:r>
        <w:t xml:space="preserve">Any discrepancies regarding this Invoice must be reported in writing to billing@linguabridge-ci.com within five (5) business days of receipt. Unreported items will be deemed accepted.</w:t>
      </w:r>
    </w:p>
    <w:bookmarkEnd w:id="25"/>
    <w:p>
      <w:pPr>
        <w:pStyle w:val="BodyText"/>
      </w:pPr>
      <w:r>
        <w:rPr>
          <w:bCs/>
          <w:b/>
        </w:rPr>
        <w:t xml:space="preserve">LinguaBridge Professional Services SARL</w:t>
      </w:r>
      <w:r>
        <w:t xml:space="preserve"> </w:t>
      </w:r>
      <w:r>
        <w:t xml:space="preserve">| Translator Interpreter &amp; Localization Experts</w:t>
      </w:r>
    </w:p>
    <w:p>
      <w:pPr>
        <w:pStyle w:val="BodyText"/>
      </w:pPr>
      <w:r>
        <w:t xml:space="preserve">Registered Office: 12 Boulevard de la Paix, Cocody, Ivory Coast Abidjan, 01 BP 4521</w:t>
      </w:r>
    </w:p>
    <w:p>
      <w:pPr>
        <w:pStyle w:val="BodyText"/>
      </w:pPr>
      <w:r>
        <w:t xml:space="preserve">RC: CI-ABJ-2019-B-04521 | NIF: 00452100012 | Stat: 00452100012</w:t>
      </w:r>
    </w:p>
    <w:p>
      <w:pPr>
        <w:pStyle w:val="BodyText"/>
      </w:pPr>
      <w:r>
        <w:t xml:space="preserve">This Invoice is valid only when signed and stamped by an authorized representative of LinguaBridge Professional Services.</w:t>
      </w:r>
    </w:p>
    <w:p>
      <w:pPr>
        <w:pStyle w:val="BodyText"/>
      </w:pPr>
      <w:r>
        <w:t xml:space="preserve">Thank you for choosing our Translator Interpreter services in Ivory Coast Abidjan.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Ivory Coast Abidjan</dc:title>
  <dc:creator/>
  <dc:language>en</dc:language>
  <cp:keywords/>
  <dcterms:created xsi:type="dcterms:W3CDTF">2026-10-10T01:55:23Z</dcterms:created>
  <dcterms:modified xsi:type="dcterms:W3CDTF">2026-10-10T01:55:23Z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