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University</w:t>
      </w:r>
      <w:r>
        <w:t xml:space="preserve"> </w:t>
      </w:r>
      <w:r>
        <w:t xml:space="preserve">Lecturer</w:t>
      </w:r>
      <w:r>
        <w:t xml:space="preserve"> </w:t>
      </w:r>
      <w:r>
        <w:t xml:space="preserve">Services</w:t>
      </w:r>
      <w:r>
        <w:t xml:space="preserve"> </w:t>
      </w:r>
      <w:r>
        <w:t xml:space="preserve">-</w:t>
      </w:r>
      <w:r>
        <w:t xml:space="preserve"> </w:t>
      </w:r>
      <w:r>
        <w:t xml:space="preserve">Nigeria</w:t>
      </w:r>
      <w:r>
        <w:t xml:space="preserve"> </w:t>
      </w:r>
      <w:r>
        <w:t xml:space="preserve">Abuja</w:t>
      </w:r>
    </w:p>
    <w:p>
      <w:pPr>
        <w:pStyle w:val="FirstParagraph"/>
      </w:pPr>
      <w:r>
        <w:t xml:space="preserve">INVOICE</w:t>
      </w:r>
    </w:p>
    <w:p>
      <w:pPr>
        <w:pStyle w:val="BodyText"/>
      </w:pPr>
      <w:r>
        <w:t xml:space="preserve">Professional Academic Services – Nigeria Abuja</w:t>
      </w:r>
    </w:p>
    <w:p>
      <w:pPr>
        <w:pStyle w:val="BodyText"/>
      </w:pPr>
      <w:r>
        <w:rPr>
          <w:bCs/>
          <w:b/>
        </w:rPr>
        <w:t xml:space="preserve">Invoice No:</w:t>
      </w:r>
      <w:r>
        <w:t xml:space="preserve"> </w:t>
      </w:r>
      <w:r>
        <w:t xml:space="preserve">INV/ABJ/2025/0047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Invoice Status:</w:t>
      </w:r>
      <w:r>
        <w:t xml:space="preserve"> </w:t>
      </w:r>
      <w:r>
        <w:t xml:space="preserve">Pending Payment</w:t>
      </w:r>
    </w:p>
    <w:bookmarkStart w:id="20" w:name="issued-by-university-lecturer"/>
    <w:p>
      <w:pPr>
        <w:pStyle w:val="Heading3"/>
      </w:pPr>
      <w:r>
        <w:t xml:space="preserve">Issued By (University Lecturer)</w:t>
      </w:r>
    </w:p>
    <w:p>
      <w:pPr>
        <w:pStyle w:val="FirstParagraph"/>
      </w:pPr>
      <w:r>
        <w:rPr>
          <w:bCs/>
          <w:b/>
        </w:rPr>
        <w:t xml:space="preserve">Dr. Amina O. Nwankwo</w:t>
      </w:r>
    </w:p>
    <w:p>
      <w:pPr>
        <w:pStyle w:val="BodyText"/>
      </w:pPr>
      <w:r>
        <w:t xml:space="preserve">Senior University Lecturer, Department of Economics</w:t>
      </w:r>
    </w:p>
    <w:p>
      <w:pPr>
        <w:pStyle w:val="BodyText"/>
      </w:pPr>
      <w:r>
        <w:t xml:space="preserve">University of Abuja, Gwagwalada</w:t>
      </w:r>
    </w:p>
    <w:p>
      <w:pPr>
        <w:pStyle w:val="BodyText"/>
      </w:pPr>
      <w:r>
        <w:t xml:space="preserve">Abuja, FCT, Nigeria</w:t>
      </w:r>
    </w:p>
    <w:p>
      <w:pPr>
        <w:pStyle w:val="BodyText"/>
      </w:pPr>
      <w:r>
        <w:t xml:space="preserve">Email: a.nwankwo@uniabuja.edu.ng</w:t>
      </w:r>
    </w:p>
    <w:p>
      <w:pPr>
        <w:pStyle w:val="BodyText"/>
      </w:pPr>
      <w:r>
        <w:t xml:space="preserve">Phone: +234 803 555 7821</w:t>
      </w:r>
    </w:p>
    <w:p>
      <w:pPr>
        <w:pStyle w:val="BodyText"/>
      </w:pPr>
      <w:r>
        <w:t xml:space="preserve">Tax Identification Number (TIN): 12345678-0001</w:t>
      </w:r>
    </w:p>
    <w:bookmarkEnd w:id="20"/>
    <w:bookmarkStart w:id="21" w:name="issued-to-client"/>
    <w:p>
      <w:pPr>
        <w:pStyle w:val="Heading3"/>
      </w:pPr>
      <w:r>
        <w:t xml:space="preserve">Issued To (Client)</w:t>
      </w:r>
    </w:p>
    <w:p>
      <w:pPr>
        <w:pStyle w:val="FirstParagraph"/>
      </w:pPr>
      <w:r>
        <w:rPr>
          <w:bCs/>
          <w:b/>
        </w:rPr>
        <w:t xml:space="preserve">Abuja State Development Corporation</w:t>
      </w:r>
    </w:p>
    <w:p>
      <w:pPr>
        <w:pStyle w:val="BodyText"/>
      </w:pPr>
      <w:r>
        <w:t xml:space="preserve">Attn: Mr. Chukwuma Eze, Procurement Officer</w:t>
      </w:r>
    </w:p>
    <w:p>
      <w:pPr>
        <w:pStyle w:val="BodyText"/>
      </w:pPr>
      <w:r>
        <w:t xml:space="preserve">Plot 1234, Aminu Kano Crescent</w:t>
      </w:r>
    </w:p>
    <w:p>
      <w:pPr>
        <w:pStyle w:val="BodyText"/>
      </w:pPr>
      <w:r>
        <w:t xml:space="preserve">Wuse 2, Abuja, FCT, Nigeria</w:t>
      </w:r>
    </w:p>
    <w:p>
      <w:pPr>
        <w:pStyle w:val="BodyText"/>
      </w:pPr>
      <w:r>
        <w:t xml:space="preserve">Email: procurement@asdc.gov.ng</w:t>
      </w:r>
    </w:p>
    <w:p>
      <w:pPr>
        <w:pStyle w:val="BodyText"/>
      </w:pPr>
      <w:r>
        <w:t xml:space="preserve">Phone: +234 901 222 4455</w:t>
      </w:r>
    </w:p>
    <w:p>
      <w:pPr>
        <w:pStyle w:val="BodyText"/>
      </w:pPr>
      <w:r>
        <w:t xml:space="preserve">Tax Identification Number (TIN): 98765432-0002</w:t>
      </w:r>
    </w:p>
    <w:bookmarkEnd w:id="21"/>
    <w:bookmarkStart w:id="24" w:name="description-of-services-rendered"/>
    <w:p>
      <w:pPr>
        <w:pStyle w:val="Heading2"/>
      </w:pPr>
      <w:r>
        <w:t xml:space="preserve">Description of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Rate (NGN)</w:t>
            </w:r>
          </w:p>
        </w:tc>
        <w:tc>
          <w:tcPr/>
          <w:p>
            <w:pPr>
              <w:pStyle w:val="Compact"/>
              <w:jc w:val="left"/>
            </w:pPr>
            <w:r>
              <w:t xml:space="preserve">Amount (NGN)</w:t>
            </w:r>
          </w:p>
        </w:tc>
      </w:tr>
      <w:tr>
        <w:tc>
          <w:tcPr/>
          <w:p>
            <w:pPr>
              <w:pStyle w:val="Compact"/>
              <w:jc w:val="left"/>
            </w:pPr>
            <w:r>
              <w:t xml:space="preserve">1</w:t>
            </w:r>
          </w:p>
        </w:tc>
        <w:tc>
          <w:tcPr/>
          <w:p>
            <w:pPr>
              <w:pStyle w:val="Compact"/>
              <w:jc w:val="left"/>
            </w:pPr>
            <w:r>
              <w:t xml:space="preserve">Delivery of a 3-day intensive workshop on "Macroeconomic Policy and Development Planning" for senior government officials at the Abuja State Development Corporation headquarters, Wuse 2, Abuja, Nigeria.</w:t>
            </w:r>
          </w:p>
        </w:tc>
        <w:tc>
          <w:tcPr/>
          <w:p>
            <w:pPr>
              <w:pStyle w:val="Compact"/>
              <w:jc w:val="left"/>
            </w:pPr>
            <w:r>
              <w:t xml:space="preserve">10–12 Jun 2025</w:t>
            </w:r>
          </w:p>
        </w:tc>
        <w:tc>
          <w:tcPr/>
          <w:p>
            <w:pPr>
              <w:pStyle w:val="Compact"/>
              <w:jc w:val="left"/>
            </w:pPr>
            <w:r>
              <w:t xml:space="preserve">3 days</w:t>
            </w:r>
          </w:p>
        </w:tc>
        <w:tc>
          <w:tcPr/>
          <w:p>
            <w:pPr>
              <w:pStyle w:val="Compact"/>
              <w:jc w:val="left"/>
            </w:pPr>
            <w:r>
              <w:t xml:space="preserve">250,000.00</w:t>
            </w:r>
          </w:p>
        </w:tc>
        <w:tc>
          <w:tcPr/>
          <w:p>
            <w:pPr>
              <w:pStyle w:val="Compact"/>
              <w:jc w:val="left"/>
            </w:pPr>
            <w:r>
              <w:t xml:space="preserve">750,000.00</w:t>
            </w:r>
          </w:p>
        </w:tc>
      </w:tr>
      <w:tr>
        <w:tc>
          <w:tcPr/>
          <w:p>
            <w:pPr>
              <w:pStyle w:val="Compact"/>
              <w:jc w:val="left"/>
            </w:pPr>
            <w:r>
              <w:t xml:space="preserve">2</w:t>
            </w:r>
          </w:p>
        </w:tc>
        <w:tc>
          <w:tcPr/>
          <w:p>
            <w:pPr>
              <w:pStyle w:val="Compact"/>
              <w:jc w:val="left"/>
            </w:pPr>
            <w:r>
              <w:t xml:space="preserve">Preparation and distribution of comprehensive lecture materials, case studies, and policy briefs tailored for the Nigeria Abuja public sector audience. Includes 45 pages of printed handouts and digital copies.</w:t>
            </w:r>
          </w:p>
        </w:tc>
        <w:tc>
          <w:tcPr/>
          <w:p>
            <w:pPr>
              <w:pStyle w:val="Compact"/>
              <w:jc w:val="left"/>
            </w:pPr>
            <w:r>
              <w:t xml:space="preserve">5 Jun 2025</w:t>
            </w:r>
          </w:p>
        </w:tc>
        <w:tc>
          <w:tcPr/>
          <w:p>
            <w:pPr>
              <w:pStyle w:val="Compact"/>
              <w:jc w:val="left"/>
            </w:pPr>
            <w:r>
              <w:t xml:space="preserve">1 lot</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3</w:t>
            </w:r>
          </w:p>
        </w:tc>
        <w:tc>
          <w:tcPr/>
          <w:p>
            <w:pPr>
              <w:pStyle w:val="Compact"/>
              <w:jc w:val="left"/>
            </w:pPr>
            <w:r>
              <w:t xml:space="preserve">One-on-one advisory consultation session (4 hours) with the Chief Economist of the Abuja State Development Corporation regarding fiscal policy recommendations for the 2025/2026 budget cycle in Nigeria Abuja.</w:t>
            </w:r>
          </w:p>
        </w:tc>
        <w:tc>
          <w:tcPr/>
          <w:p>
            <w:pPr>
              <w:pStyle w:val="Compact"/>
              <w:jc w:val="left"/>
            </w:pPr>
            <w:r>
              <w:t xml:space="preserve">13 Jun 2025</w:t>
            </w:r>
          </w:p>
        </w:tc>
        <w:tc>
          <w:tcPr/>
          <w:p>
            <w:pPr>
              <w:pStyle w:val="Compact"/>
              <w:jc w:val="left"/>
            </w:pPr>
            <w:r>
              <w:t xml:space="preserve">4 hrs</w:t>
            </w:r>
          </w:p>
        </w:tc>
        <w:tc>
          <w:tcPr/>
          <w:p>
            <w:pPr>
              <w:pStyle w:val="Compact"/>
              <w:jc w:val="left"/>
            </w:pPr>
            <w:r>
              <w:t xml:space="preserve">60,000.00</w:t>
            </w:r>
          </w:p>
        </w:tc>
        <w:tc>
          <w:tcPr/>
          <w:p>
            <w:pPr>
              <w:pStyle w:val="Compact"/>
              <w:jc w:val="left"/>
            </w:pPr>
            <w:r>
              <w:t xml:space="preserve">240,000.00</w:t>
            </w:r>
          </w:p>
        </w:tc>
      </w:tr>
      <w:tr>
        <w:tc>
          <w:tcPr/>
          <w:p>
            <w:pPr>
              <w:pStyle w:val="Compact"/>
              <w:jc w:val="left"/>
            </w:pPr>
            <w:r>
              <w:t xml:space="preserve">4</w:t>
            </w:r>
          </w:p>
        </w:tc>
        <w:tc>
          <w:tcPr/>
          <w:p>
            <w:pPr>
              <w:pStyle w:val="Compact"/>
              <w:jc w:val="left"/>
            </w:pPr>
            <w:r>
              <w:t xml:space="preserve">Peer review and academic validation of a 30-page policy paper on "Urban Economic Growth in Nigeria Abuja" commissioned by the client for presentation at the FCT Economic Forum.</w:t>
            </w:r>
          </w:p>
        </w:tc>
        <w:tc>
          <w:tcPr/>
          <w:p>
            <w:pPr>
              <w:pStyle w:val="Compact"/>
              <w:jc w:val="left"/>
            </w:pPr>
            <w:r>
              <w:t xml:space="preserve">14 Jun 2025</w:t>
            </w:r>
          </w:p>
        </w:tc>
        <w:tc>
          <w:tcPr/>
          <w:p>
            <w:pPr>
              <w:pStyle w:val="Compact"/>
              <w:jc w:val="left"/>
            </w:pPr>
            <w:r>
              <w:t xml:space="preserve">1 paper</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5</w:t>
            </w:r>
          </w:p>
        </w:tc>
        <w:tc>
          <w:tcPr/>
          <w:p>
            <w:pPr>
              <w:pStyle w:val="Compact"/>
              <w:jc w:val="left"/>
            </w:pPr>
            <w:r>
              <w:t xml:space="preserve">Travel and accommodation expenses for the University Lecturer from the University of Abuja campus to the client's venue in Wuse 2, Abuja, Nigeria, including local transportation for the 3-day workshop period.</w:t>
            </w:r>
          </w:p>
        </w:tc>
        <w:tc>
          <w:tcPr/>
          <w:p>
            <w:pPr>
              <w:pStyle w:val="Compact"/>
              <w:jc w:val="left"/>
            </w:pPr>
            <w:r>
              <w:t xml:space="preserve">10–12 Jun 2025</w:t>
            </w:r>
          </w:p>
        </w:tc>
        <w:tc>
          <w:tcPr/>
          <w:p>
            <w:pPr>
              <w:pStyle w:val="Compact"/>
              <w:jc w:val="left"/>
            </w:pPr>
            <w:r>
              <w:t xml:space="preserve">3 days</w:t>
            </w:r>
          </w:p>
        </w:tc>
        <w:tc>
          <w:tcPr/>
          <w:p>
            <w:pPr>
              <w:pStyle w:val="Compact"/>
              <w:jc w:val="left"/>
            </w:pPr>
            <w:r>
              <w:t xml:space="preserve">15,000.00</w:t>
            </w:r>
          </w:p>
        </w:tc>
        <w:tc>
          <w:tcPr/>
          <w:p>
            <w:pPr>
              <w:pStyle w:val="Compact"/>
              <w:jc w:val="left"/>
            </w:pPr>
            <w:r>
              <w:t xml:space="preserve">45,000.00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NGN 1,240,000.00</w:t>
            </w:r>
          </w:p>
        </w:tc>
      </w:tr>
      <w:tr>
        <w:tc>
          <w:tcPr/>
          <w:p>
            <w:pPr>
              <w:pStyle w:val="Compact"/>
              <w:jc w:val="left"/>
            </w:pPr>
            <w:r>
              <w:t xml:space="preserve">VAT (7.5% – Nigeria Standard Rate)</w:t>
            </w:r>
          </w:p>
        </w:tc>
        <w:tc>
          <w:tcPr/>
          <w:p>
            <w:pPr>
              <w:pStyle w:val="Compact"/>
              <w:jc w:val="right"/>
            </w:pPr>
            <w:r>
              <w:t xml:space="preserve">NGN 93,000.00</w:t>
            </w:r>
          </w:p>
        </w:tc>
      </w:tr>
      <w:tr>
        <w:tc>
          <w:tcPr/>
          <w:p>
            <w:pPr>
              <w:pStyle w:val="Compact"/>
              <w:jc w:val="left"/>
            </w:pPr>
            <w:r>
              <w:t xml:space="preserve">Withholding Tax (5% – Nigeria WHT on Services)</w:t>
            </w:r>
          </w:p>
        </w:tc>
        <w:tc>
          <w:tcPr/>
          <w:p>
            <w:pPr>
              <w:pStyle w:val="Compact"/>
              <w:jc w:val="right"/>
            </w:pPr>
            <w:r>
              <w:t xml:space="preserve">(NGN 62,000.00)</w:t>
            </w:r>
          </w:p>
        </w:tc>
      </w:tr>
      <w:tr>
        <w:tc>
          <w:tcPr/>
          <w:p>
            <w:pPr>
              <w:pStyle w:val="Compact"/>
              <w:jc w:val="left"/>
            </w:pPr>
            <w:r>
              <w:t xml:space="preserve">Grand Total Payable</w:t>
            </w:r>
          </w:p>
        </w:tc>
        <w:tc>
          <w:tcPr/>
          <w:p>
            <w:pPr>
              <w:pStyle w:val="Compact"/>
              <w:jc w:val="right"/>
            </w:pPr>
            <w:r>
              <w:t xml:space="preserve">NGN 1,271,000.00</w:t>
            </w:r>
          </w:p>
        </w:tc>
      </w:tr>
    </w:tbl>
    <w:bookmarkStart w:id="22" w:name="notes-and-remarks"/>
    <w:p>
      <w:pPr>
        <w:pStyle w:val="Heading3"/>
      </w:pPr>
      <w:r>
        <w:t xml:space="preserve">Notes and Remarks</w:t>
      </w:r>
    </w:p>
    <w:p>
      <w:pPr>
        <w:pStyle w:val="FirstParagraph"/>
      </w:pPr>
      <w:r>
        <w:t xml:space="preserve">This Invoice is issued by Dr. Amina O. Nwankwo, a certified University Lecturer at the University of Abuja, in accordance with the professional services agreement dated 28 May 2025 between the University Lecturer and the Abuja State Development Corporation. All services were rendered within the Federal Capital Territory, Nigeria Abuja, and comply with the academic and professional standards set by the National Universities Commission (NUC) of Nigeria.</w:t>
      </w:r>
    </w:p>
    <w:p>
      <w:pPr>
        <w:pStyle w:val="BodyText"/>
      </w:pPr>
      <w:r>
        <w:t xml:space="preserve">Please note that the Withholding Tax of 5% has been deducted as per the provisions of the Nigerian Income Tax Act (Cap I1, LFN 2004). The University Lecturer will file the appropriate tax returns with the Federal Inland Revenue Service (FIRS) for the Nigeria Abuja jurisdiction. A tax credit note will be provided upon request.</w:t>
      </w:r>
    </w:p>
    <w:p>
      <w:pPr>
        <w:pStyle w:val="BodyText"/>
      </w:pPr>
      <w:r>
        <w:t xml:space="preserve">All amounts are stated in Nigerian Naira (NGN). This Invoice must be settled within fifteen (15) calendar days from the date of issue. Late payments will attract a penalty of 2% per month as stipulated in the service agreement.</w:t>
      </w:r>
    </w:p>
    <w:bookmarkEnd w:id="22"/>
    <w:bookmarkStart w:id="23" w:name="payment-instructions"/>
    <w:p>
      <w:pPr>
        <w:pStyle w:val="Heading3"/>
      </w:pPr>
      <w:r>
        <w:t xml:space="preserve">Payment Instructions</w:t>
      </w:r>
    </w:p>
    <w:p>
      <w:pPr>
        <w:pStyle w:val="FirstParagraph"/>
      </w:pPr>
      <w:r>
        <w:rPr>
          <w:bCs/>
          <w:b/>
        </w:rPr>
        <w:t xml:space="preserve">Bank:</w:t>
      </w:r>
      <w:r>
        <w:t xml:space="preserve"> </w:t>
      </w:r>
      <w:r>
        <w:t xml:space="preserve">First Bank of Nigeria PLC</w:t>
      </w:r>
    </w:p>
    <w:p>
      <w:pPr>
        <w:pStyle w:val="BodyText"/>
      </w:pPr>
      <w:r>
        <w:rPr>
          <w:bCs/>
          <w:b/>
        </w:rPr>
        <w:t xml:space="preserve">Account Name:</w:t>
      </w:r>
      <w:r>
        <w:t xml:space="preserve"> </w:t>
      </w:r>
      <w:r>
        <w:t xml:space="preserve">Dr. Amina O. Nwankwo</w:t>
      </w:r>
    </w:p>
    <w:p>
      <w:pPr>
        <w:pStyle w:val="BodyText"/>
      </w:pPr>
      <w:r>
        <w:rPr>
          <w:bCs/>
          <w:b/>
        </w:rPr>
        <w:t xml:space="preserve">Account Number:</w:t>
      </w:r>
      <w:r>
        <w:t xml:space="preserve"> </w:t>
      </w:r>
      <w:r>
        <w:t xml:space="preserve">3012456789</w:t>
      </w:r>
    </w:p>
    <w:p>
      <w:pPr>
        <w:pStyle w:val="BodyText"/>
      </w:pPr>
      <w:r>
        <w:rPr>
          <w:bCs/>
          <w:b/>
        </w:rPr>
        <w:t xml:space="preserve">Branch:</w:t>
      </w:r>
      <w:r>
        <w:t xml:space="preserve"> </w:t>
      </w:r>
      <w:r>
        <w:t xml:space="preserve">Gwagwalada, Abuja, FCT, Nigeria</w:t>
      </w:r>
    </w:p>
    <w:p>
      <w:pPr>
        <w:pStyle w:val="BodyText"/>
      </w:pPr>
      <w:r>
        <w:rPr>
          <w:bCs/>
          <w:b/>
        </w:rPr>
        <w:t xml:space="preserve">SWIFT Code:</w:t>
      </w:r>
      <w:r>
        <w:t xml:space="preserve"> </w:t>
      </w:r>
      <w:r>
        <w:t xml:space="preserve">FBNNGNLA</w:t>
      </w:r>
    </w:p>
    <w:p>
      <w:pPr>
        <w:pStyle w:val="BodyText"/>
      </w:pPr>
      <w:r>
        <w:rPr>
          <w:bCs/>
          <w:b/>
        </w:rPr>
        <w:t xml:space="preserve">Reference:</w:t>
      </w:r>
      <w:r>
        <w:t xml:space="preserve"> </w:t>
      </w:r>
      <w:r>
        <w:t xml:space="preserve">INV/ABJ/2025/0047</w:t>
      </w:r>
    </w:p>
    <w:p>
      <w:pPr>
        <w:pStyle w:val="BodyText"/>
      </w:pPr>
      <w:r>
        <w:rPr>
          <w:iCs/>
          <w:i/>
        </w:rPr>
        <w:t xml:space="preserve">Please ensure the Invoice number is included as a reference in all payment transactions. Direct payments to any account other than the one specified above will not be accepted.</w:t>
      </w:r>
    </w:p>
    <w:bookmarkEnd w:id="23"/>
    <w:p>
      <w:pPr>
        <w:pStyle w:val="BodyText"/>
      </w:pPr>
      <w:r>
        <w:t xml:space="preserve">University Lecturer's Signature &amp; Stamp</w:t>
      </w:r>
    </w:p>
    <w:p>
      <w:pPr>
        <w:pStyle w:val="BodyText"/>
      </w:pPr>
      <w:r>
        <w:t xml:space="preserve">Client's Authorised Signature &amp; Stamp</w:t>
      </w:r>
    </w:p>
    <w:p>
      <w:pPr>
        <w:pStyle w:val="BodyText"/>
      </w:pPr>
      <w:r>
        <w:t xml:space="preserve">This is a computer-generated Invoice and does not require a physical signature to be valid. This Invoice was prepared and issued in Nigeria Abuja, Federal Capital Territory, in compliance with all applicable Nigerian tax and commercial regulations.</w:t>
      </w:r>
    </w:p>
    <w:p>
      <w:pPr>
        <w:pStyle w:val="BodyText"/>
      </w:pPr>
      <w:r>
        <w:t xml:space="preserve">Dr. Amina O. Nwankwo – University Lecturer, University of Abuja, Nigeria Abuja | Invoice No: INV/ABJ/2025/0047 | Date: 15 June 2025</w:t>
      </w:r>
    </w:p>
    <w:p>
      <w:pPr>
        <w:pStyle w:val="BodyText"/>
      </w:pPr>
      <w:r>
        <w:t xml:space="preserve">© 2025 Dr. Amina O. Nwankwo. All rights reserved. This Invoice is the property of the issuing University Lecturer and may not be reproduced without written consent.</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University Lecturer Services - Nigeria Abuja</dc:title>
  <dc:creator/>
  <dc:language>en</dc:language>
  <cp:keywords/>
  <dcterms:created xsi:type="dcterms:W3CDTF">2026-10-10T05:53:46Z</dcterms:created>
  <dcterms:modified xsi:type="dcterms:W3CDTF">2026-10-10T05:53:46Z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