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lenscórdoba-visual-productions"/>
    <w:p>
      <w:pPr>
        <w:pStyle w:val="Heading1"/>
      </w:pPr>
      <w:r>
        <w:t xml:space="preserve">LensCórdoba Visual Productions</w:t>
      </w:r>
    </w:p>
    <w:p>
      <w:pPr>
        <w:pStyle w:val="FirstParagraph"/>
      </w:pPr>
      <w:r>
        <w:t xml:space="preserve">Professional Videographer &amp; Cinematic Services</w:t>
      </w:r>
    </w:p>
    <w:p>
      <w:pPr>
        <w:pStyle w:val="BodyText"/>
      </w:pPr>
      <w:r>
        <w:t xml:space="preserve">Av. Vélez Sarsfield 1247, Piso 5, Oficina 502</w:t>
      </w:r>
    </w:p>
    <w:p>
      <w:pPr>
        <w:pStyle w:val="BodyText"/>
      </w:pPr>
      <w:r>
        <w:t xml:space="preserve">Córdoba, Argentina CP 5000</w:t>
      </w:r>
    </w:p>
    <w:p>
      <w:pPr>
        <w:pStyle w:val="BodyText"/>
      </w:pPr>
      <w:r>
        <w:t xml:space="preserve">CUIT: 30-71234567-8</w:t>
      </w:r>
    </w:p>
    <w:p>
      <w:pPr>
        <w:pStyle w:val="BodyText"/>
      </w:pPr>
      <w:r>
        <w:t xml:space="preserve">Phone: +54 351 456-7890</w:t>
      </w:r>
    </w:p>
    <w:p>
      <w:pPr>
        <w:pStyle w:val="BodyText"/>
      </w:pPr>
      <w:r>
        <w:t xml:space="preserve">Email: billing@lenscordoba.com.ar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Argentina Córdoba</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Empresa Turística Sierras de Córdoba S.A.</w:t>
      </w:r>
    </w:p>
    <w:p>
      <w:pPr>
        <w:pStyle w:val="BodyText"/>
      </w:pPr>
      <w:r>
        <w:t xml:space="preserve">Av. Colón 2310, Piso 3</w:t>
      </w:r>
    </w:p>
    <w:p>
      <w:pPr>
        <w:pStyle w:val="BodyText"/>
      </w:pPr>
      <w:r>
        <w:t xml:space="preserve">Córdoba, Argentina CP 5000</w:t>
      </w:r>
    </w:p>
    <w:p>
      <w:pPr>
        <w:pStyle w:val="BodyText"/>
      </w:pPr>
      <w:r>
        <w:t xml:space="preserve">CUIT: 30-69876543-2</w:t>
      </w:r>
    </w:p>
    <w:p>
      <w:pPr>
        <w:pStyle w:val="BodyText"/>
      </w:pPr>
      <w:r>
        <w:t xml:space="preserve">Contact: María Fernanda López</w:t>
      </w:r>
    </w:p>
    <w:p>
      <w:pPr>
        <w:pStyle w:val="BodyText"/>
      </w:pPr>
      <w:r>
        <w:t xml:space="preserve">Email: mlopez@sierrascordoba.com.ar</w:t>
      </w:r>
    </w:p>
    <w:bookmarkEnd w:id="22"/>
    <w:bookmarkStart w:id="23" w:name="service-provider"/>
    <w:p>
      <w:pPr>
        <w:pStyle w:val="Heading3"/>
      </w:pPr>
      <w:r>
        <w:t xml:space="preserve">Service Provider</w:t>
      </w:r>
    </w:p>
    <w:p>
      <w:pPr>
        <w:pStyle w:val="FirstParagraph"/>
      </w:pPr>
      <w:r>
        <w:rPr>
          <w:bCs/>
          <w:b/>
        </w:rPr>
        <w:t xml:space="preserve">LensCórdoba Visual Productions</w:t>
      </w:r>
    </w:p>
    <w:p>
      <w:pPr>
        <w:pStyle w:val="BodyText"/>
      </w:pPr>
      <w:r>
        <w:t xml:space="preserve">Lead Videographer: Diego Martín Herrera</w:t>
      </w:r>
    </w:p>
    <w:p>
      <w:pPr>
        <w:pStyle w:val="BodyText"/>
      </w:pPr>
      <w:r>
        <w:t xml:space="preserve">Professional Videographer &amp; Director</w:t>
      </w:r>
    </w:p>
    <w:p>
      <w:pPr>
        <w:pStyle w:val="BodyText"/>
      </w:pPr>
      <w:r>
        <w:t xml:space="preserve">Registered in Córdoba, Argentina</w:t>
      </w:r>
    </w:p>
    <w:p>
      <w:pPr>
        <w:pStyle w:val="BodyText"/>
      </w:pPr>
      <w:r>
        <w:t xml:space="preserve">Monotributo / IVA Responsable Inscripto</w:t>
      </w:r>
    </w:p>
    <w:p>
      <w:pPr>
        <w:pStyle w:val="BodyText"/>
      </w:pPr>
      <w:r>
        <w:t xml:space="preserve">License No. CD-VID-2024-00312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Corporate Brand Film Production</w:t>
            </w:r>
            <w:r>
              <w:t xml:space="preserve"> </w:t>
            </w:r>
            <w:r>
              <w:t xml:space="preserve">– Full videographer coverage for a 3-minute corporate brand video showcasing the tourism infrastructure of the Sierras de Córdoba region. Includes pre-production planning, script development, and on-site direction by the lead videographer in Argentina Córdoba.</w:t>
            </w:r>
          </w:p>
        </w:tc>
        <w:tc>
          <w:tcPr/>
          <w:p>
            <w:pPr>
              <w:pStyle w:val="Compact"/>
              <w:jc w:val="left"/>
            </w:pPr>
            <w:r>
              <w:t xml:space="preserve">May 20–22, 2025</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rPr>
                <w:bCs/>
                <w:b/>
              </w:rPr>
              <w:t xml:space="preserve">Aerial Drone Videography</w:t>
            </w:r>
            <w:r>
              <w:t xml:space="preserve"> </w:t>
            </w:r>
            <w:r>
              <w:t xml:space="preserve">– Professional videographer operating licensed DJI Inspire 3 drone for aerial cinematography over the Córdoba province landscapes, including the Quebrada de las Conchas and the city skyline of Argentina Córdoba. Includes flight permits and insurance.</w:t>
            </w:r>
          </w:p>
        </w:tc>
        <w:tc>
          <w:tcPr/>
          <w:p>
            <w:pPr>
              <w:pStyle w:val="Compact"/>
              <w:jc w:val="left"/>
            </w:pPr>
            <w:r>
              <w:t xml:space="preserve">May 21,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rPr>
                <w:bCs/>
                <w:b/>
              </w:rPr>
              <w:t xml:space="preserve">Post-Production &amp; Color Grading</w:t>
            </w:r>
            <w:r>
              <w:t xml:space="preserve"> </w:t>
            </w:r>
            <w:r>
              <w:t xml:space="preserve">– Complete editing, color correction, sound design, and final delivery of the brand film in 4K UHD resolution. The videographer team in Argentina Córdoba handles all post-production within the LensCórdoba studio facility.</w:t>
            </w:r>
          </w:p>
        </w:tc>
        <w:tc>
          <w:tcPr/>
          <w:p>
            <w:pPr>
              <w:pStyle w:val="Compact"/>
              <w:jc w:val="left"/>
            </w:pPr>
            <w:r>
              <w:t xml:space="preserve">May 23 – Jun 5, 2025</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4</w:t>
            </w:r>
          </w:p>
        </w:tc>
        <w:tc>
          <w:tcPr/>
          <w:p>
            <w:pPr>
              <w:pStyle w:val="Compact"/>
              <w:jc w:val="left"/>
            </w:pPr>
            <w:r>
              <w:rPr>
                <w:bCs/>
                <w:b/>
              </w:rPr>
              <w:t xml:space="preserve">Event Coverage – Annual Tourism Fair</w:t>
            </w:r>
            <w:r>
              <w:t xml:space="preserve"> </w:t>
            </w:r>
            <w:r>
              <w:t xml:space="preserve">– Live videographer coverage (2 operators) for the 8-hour annual tourism exhibition held at the Córdoba Convention Center. Includes multi-camera setup, live switching, and same-day highlight reel delivery.</w:t>
            </w:r>
          </w:p>
        </w:tc>
        <w:tc>
          <w:tcPr/>
          <w:p>
            <w:pPr>
              <w:pStyle w:val="Compact"/>
              <w:jc w:val="left"/>
            </w:pPr>
            <w:r>
              <w:t xml:space="preserve">Jun 7, 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5</w:t>
            </w:r>
          </w:p>
        </w:tc>
        <w:tc>
          <w:tcPr/>
          <w:p>
            <w:pPr>
              <w:pStyle w:val="Compact"/>
              <w:jc w:val="left"/>
            </w:pPr>
            <w:r>
              <w:rPr>
                <w:bCs/>
                <w:b/>
              </w:rPr>
              <w:t xml:space="preserve">Traveler Testimonial Interviews</w:t>
            </w:r>
            <w:r>
              <w:t xml:space="preserve"> </w:t>
            </w:r>
            <w:r>
              <w:t xml:space="preserve">– The videographer conducted 12 individual interview sessions with international tourists visiting Argentina Córdoba, capturing authentic testimonials for the client's marketing campaign. Includes lighting, audio, and background setup.</w:t>
            </w:r>
          </w:p>
        </w:tc>
        <w:tc>
          <w:tcPr/>
          <w:p>
            <w:pPr>
              <w:pStyle w:val="Compact"/>
              <w:jc w:val="left"/>
            </w:pPr>
            <w:r>
              <w:t xml:space="preserve">May 20–21,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6</w:t>
            </w:r>
          </w:p>
        </w:tc>
        <w:tc>
          <w:tcPr/>
          <w:p>
            <w:pPr>
              <w:pStyle w:val="Compact"/>
              <w:jc w:val="left"/>
            </w:pPr>
            <w:r>
              <w:rPr>
                <w:bCs/>
                <w:b/>
              </w:rPr>
              <w:t xml:space="preserve">Travel &amp; Accommodation Expenses</w:t>
            </w:r>
            <w:r>
              <w:t xml:space="preserve"> </w:t>
            </w:r>
            <w:r>
              <w:t xml:space="preserve">– Transportation, lodging, and per diem for the videographer crew (3 members) during the 3-day production window in the Córdoba province, Argentina. All expenses documented with receipts.</w:t>
            </w:r>
          </w:p>
        </w:tc>
        <w:tc>
          <w:tcPr/>
          <w:p>
            <w:pPr>
              <w:pStyle w:val="Compact"/>
              <w:jc w:val="left"/>
            </w:pPr>
            <w:r>
              <w:t xml:space="preserve">May 20–22, 2025</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1,379,500.00</w:t>
            </w:r>
          </w:p>
        </w:tc>
      </w:tr>
      <w:tr>
        <w:tc>
          <w:tcPr/>
          <w:p>
            <w:pPr>
              <w:pStyle w:val="Compact"/>
              <w:jc w:val="left"/>
            </w:pPr>
            <w:r>
              <w:t xml:space="preserve">IVA (21% – Argentine Value Added Tax)</w:t>
            </w:r>
          </w:p>
        </w:tc>
        <w:tc>
          <w:tcPr/>
          <w:p>
            <w:pPr>
              <w:pStyle w:val="Compact"/>
              <w:jc w:val="left"/>
            </w:pPr>
            <w:r>
              <w:t xml:space="preserve">ARS 289,695.00</w:t>
            </w:r>
          </w:p>
        </w:tc>
      </w:tr>
      <w:tr>
        <w:tc>
          <w:tcPr/>
          <w:p>
            <w:pPr>
              <w:pStyle w:val="Compact"/>
              <w:jc w:val="left"/>
            </w:pPr>
            <w:r>
              <w:t xml:space="preserve">Tasa Municipal de Córdoba (2%)</w:t>
            </w:r>
          </w:p>
        </w:tc>
        <w:tc>
          <w:tcPr/>
          <w:p>
            <w:pPr>
              <w:pStyle w:val="Compact"/>
              <w:jc w:val="left"/>
            </w:pPr>
            <w:r>
              <w:t xml:space="preserve">ARS 27,590.00</w:t>
            </w:r>
          </w:p>
        </w:tc>
      </w:tr>
      <w:tr>
        <w:tc>
          <w:tcPr/>
          <w:p>
            <w:pPr>
              <w:pStyle w:val="Compact"/>
              <w:jc w:val="left"/>
            </w:pPr>
            <w:r>
              <w:t xml:space="preserve">TOTAL AMOUNT DUE</w:t>
            </w:r>
          </w:p>
        </w:tc>
        <w:tc>
          <w:tcPr/>
          <w:p>
            <w:pPr>
              <w:pStyle w:val="Compact"/>
              <w:jc w:val="left"/>
            </w:pPr>
            <w:r>
              <w:t xml:space="preserve">ARS 1,696,785.00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no later than July 12, 2025. Payment shall be made in Argentine Pesos (ARS) via bank transfer to the following account held by LensCórdoba Visual Productions in Argentina Córdoba:</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LensCórdoba Visual Productions S.R.L.</w:t>
      </w:r>
    </w:p>
    <w:p>
      <w:pPr>
        <w:pStyle w:val="BodyText"/>
      </w:pPr>
      <w:r>
        <w:rPr>
          <w:bCs/>
          <w:b/>
        </w:rPr>
        <w:t xml:space="preserve">CBU:</w:t>
      </w:r>
      <w:r>
        <w:t xml:space="preserve"> </w:t>
      </w:r>
      <w:r>
        <w:t xml:space="preserve">0110002100001234567890</w:t>
      </w:r>
    </w:p>
    <w:p>
      <w:pPr>
        <w:pStyle w:val="BodyText"/>
      </w:pPr>
      <w:r>
        <w:rPr>
          <w:bCs/>
          <w:b/>
        </w:rPr>
        <w:t xml:space="preserve">Alias:</w:t>
      </w:r>
      <w:r>
        <w:t xml:space="preserve"> </w:t>
      </w:r>
      <w:r>
        <w:t xml:space="preserve">lenscordoba.visual</w:t>
      </w:r>
    </w:p>
    <w:p>
      <w:pPr>
        <w:pStyle w:val="BodyText"/>
      </w:pPr>
      <w:r>
        <w:rPr>
          <w:bCs/>
          <w:b/>
        </w:rPr>
        <w:t xml:space="preserve">Reference:</w:t>
      </w:r>
      <w:r>
        <w:t xml:space="preserve"> </w:t>
      </w:r>
      <w:r>
        <w:t xml:space="preserve">Invoice No. LC-2025-0487</w:t>
      </w:r>
    </w:p>
    <w:p>
      <w:pPr>
        <w:pStyle w:val="BodyText"/>
      </w:pPr>
      <w:r>
        <w:t xml:space="preserve">A late payment penalty of 1.5% per month will be applied to any outstanding balance after the due date, in accordance with Argentine commercial law (Ley de Concursos y Quiebras, Art. 69).</w:t>
      </w:r>
    </w:p>
    <w:bookmarkEnd w:id="24"/>
    <w:bookmarkStart w:id="25" w:name="important-notes-terms"/>
    <w:p>
      <w:pPr>
        <w:pStyle w:val="Heading3"/>
      </w:pPr>
      <w:r>
        <w:t xml:space="preserve">Important Notes &amp; Terms</w:t>
      </w:r>
    </w:p>
    <w:p>
      <w:pPr>
        <w:pStyle w:val="FirstParagraph"/>
      </w:pPr>
      <w:r>
        <w:t xml:space="preserve">1. This Invoice represents the complete and final billing for all videographer services rendered by LensCórdoba Visual Productions in Argentina Córdoba during the period of May 20 through June 7, 2025. No additional charges will be incurred beyond the amounts stated herein.</w:t>
      </w:r>
    </w:p>
    <w:p>
      <w:pPr>
        <w:pStyle w:val="BodyText"/>
      </w:pPr>
      <w:r>
        <w:t xml:space="preserve">2. All raw footage, project files, and intermediate deliverables remain the intellectual property of the videographer and LensCórdoba Visual Productions. The client receives a perpetual, non-exclusive license to use the final edited deliverables for commercial and promotional purposes.</w:t>
      </w:r>
    </w:p>
    <w:p>
      <w:pPr>
        <w:pStyle w:val="BodyText"/>
      </w:pPr>
      <w:r>
        <w:t xml:space="preserve">3. The videographer team operated in full compliance with all local regulations of the Province of Córdoba, Argentina, including municipal filming permits, drone operation licenses issued by the Agencia Nacional de Aviación Civil (ANAC), and data protection requirements under Ley 25.326.</w:t>
      </w:r>
    </w:p>
    <w:p>
      <w:pPr>
        <w:pStyle w:val="BodyText"/>
      </w:pPr>
      <w:r>
        <w:t xml:space="preserve">4. This Invoice is issued in accordance with the Argentine tax regulations (Ley de Impuestos al Valor Agregado, Decreto 618/97). The client is entitled to claim the IVA amount as a tax credit if applicable to their fiscal regime.</w:t>
      </w:r>
    </w:p>
    <w:p>
      <w:pPr>
        <w:pStyle w:val="BodyText"/>
      </w:pPr>
      <w:r>
        <w:t xml:space="preserve">5. Any disputes arising from this Invoice or the associated videographer services shall be resolved under the jurisdiction of the commercial courts of Córdoba, Argentina, in accordance with the Argentine Civil and Commercial Code.</w:t>
      </w:r>
    </w:p>
    <w:p>
      <w:pPr>
        <w:pStyle w:val="BodyText"/>
      </w:pPr>
      <w:r>
        <w:t xml:space="preserve">6. Please retain this Invoice document for your accounting records. A digital copy has been sent to the email address listed above. For any questions regarding this Invoice or the videographer services provided, please contact our billing department at billing@lenscordoba.com.ar or +54 351 456-7890.</w:t>
      </w:r>
    </w:p>
    <w:bookmarkEnd w:id="25"/>
    <w:p>
      <w:pPr>
        <w:pStyle w:val="BodyText"/>
      </w:pPr>
      <w:r>
        <w:rPr>
          <w:bCs/>
          <w:b/>
        </w:rPr>
        <w:t xml:space="preserve">LensCórdoba Visual Productions S.R.L.</w:t>
      </w:r>
      <w:r>
        <w:t xml:space="preserve"> </w:t>
      </w:r>
      <w:r>
        <w:t xml:space="preserve">| Professional Videographer Services | Argentina Córdoba</w:t>
      </w:r>
    </w:p>
    <w:p>
      <w:pPr>
        <w:pStyle w:val="BodyText"/>
      </w:pPr>
      <w:r>
        <w:t xml:space="preserve">Av. Vélez Sarsfield 1247, Piso 5, Oficina 502 – Córdoba, Argentina CP 5000</w:t>
      </w:r>
    </w:p>
    <w:p>
      <w:pPr>
        <w:pStyle w:val="BodyText"/>
      </w:pPr>
      <w:r>
        <w:t xml:space="preserve">CUIT: 30-71234567-8 | Monotributo / IVA Responsable Inscripto | License No. CD-VID-2024-00312</w:t>
      </w:r>
    </w:p>
    <w:p>
      <w:pPr>
        <w:pStyle w:val="BodyText"/>
      </w:pPr>
      <w:r>
        <w:t xml:space="preserve">This Invoice was generated electronically on June 12, 2025. Thank you for choosing our videographer services in Argentina Córdoba.</w:t>
      </w:r>
    </w:p>
    <w:p>
      <w:pPr>
        <w:pStyle w:val="BodyText"/>
      </w:pPr>
      <w:r>
        <w:t xml:space="preserve">Document generated by LensCórdoba Billing System v3.2 | Invoice LC-2025-0487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Argentina Córdoba</dc:title>
  <dc:creator/>
  <dc:language>en</dc:language>
  <cp:keywords/>
  <dcterms:created xsi:type="dcterms:W3CDTF">2026-10-10T03:00:07Z</dcterms:created>
  <dcterms:modified xsi:type="dcterms:W3CDTF">2026-10-10T03:00:07Z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