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lens-productions"/>
    <w:p>
      <w:pPr>
        <w:pStyle w:val="Heading1"/>
      </w:pPr>
      <w:r>
        <w:t xml:space="preserve">Sydney Lens Productions</w:t>
      </w:r>
    </w:p>
    <w:p>
      <w:pPr>
        <w:pStyle w:val="FirstParagraph"/>
      </w:pPr>
      <w:r>
        <w:t xml:space="preserve">Professional Videographer &amp; Visual Media Services</w:t>
      </w:r>
    </w:p>
    <w:p>
      <w:pPr>
        <w:pStyle w:val="BodyText"/>
      </w:pPr>
      <w:r>
        <w:t xml:space="preserve">42 Harbour Street, Surry Hills, NSW 2010, Australia Sydney</w:t>
      </w:r>
    </w:p>
    <w:p>
      <w:pPr>
        <w:pStyle w:val="BodyText"/>
      </w:pPr>
      <w:r>
        <w:t xml:space="preserve">ABN: 45 123 456 789</w:t>
      </w:r>
    </w:p>
    <w:p>
      <w:pPr>
        <w:pStyle w:val="BodyText"/>
      </w:pPr>
      <w:r>
        <w:t xml:space="preserve">Email: billing@sydneylensproductions.com.au</w:t>
      </w:r>
    </w:p>
    <w:p>
      <w:pPr>
        <w:pStyle w:val="BodyText"/>
      </w:pPr>
      <w:r>
        <w:t xml:space="preserve">Phone: +61 2 9374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Australia Sydney</w:t>
      </w:r>
    </w:p>
    <w:bookmarkEnd w:id="21"/>
    <w:bookmarkStart w:id="22" w:name="bill-to-client"/>
    <w:p>
      <w:pPr>
        <w:pStyle w:val="Heading3"/>
      </w:pPr>
      <w:r>
        <w:t xml:space="preserve">Bill To (Client)</w:t>
      </w:r>
    </w:p>
    <w:p>
      <w:pPr>
        <w:pStyle w:val="FirstParagraph"/>
      </w:pPr>
      <w:r>
        <w:rPr>
          <w:bCs/>
          <w:b/>
        </w:rPr>
        <w:t xml:space="preserve">Harbourline Events Pty Ltd</w:t>
      </w:r>
    </w:p>
    <w:p>
      <w:pPr>
        <w:pStyle w:val="BodyText"/>
      </w:pPr>
      <w:r>
        <w:t xml:space="preserve">Attention: Ms. Catherine Whitfield</w:t>
      </w:r>
    </w:p>
    <w:p>
      <w:pPr>
        <w:pStyle w:val="BodyText"/>
      </w:pPr>
      <w:r>
        <w:t xml:space="preserve">18 Circular Quay, The Rocks, NSW 2000</w:t>
      </w:r>
    </w:p>
    <w:p>
      <w:pPr>
        <w:pStyle w:val="BodyText"/>
      </w:pPr>
      <w:r>
        <w:t xml:space="preserve">Australia Sydney</w:t>
      </w:r>
    </w:p>
    <w:p>
      <w:pPr>
        <w:pStyle w:val="BodyText"/>
      </w:pPr>
      <w:r>
        <w:t xml:space="preserve">ABN: 28 987 654 321</w:t>
      </w:r>
    </w:p>
    <w:p>
      <w:pPr>
        <w:pStyle w:val="BodyText"/>
      </w:pPr>
      <w:r>
        <w:t xml:space="preserve">Email: c.whitfield@harbourlineevents.com.au</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2025</w:t>
      </w:r>
    </w:p>
    <w:p>
      <w:pPr>
        <w:pStyle w:val="BodyText"/>
      </w:pPr>
      <w:r>
        <w:rPr>
          <w:bCs/>
          <w:b/>
        </w:rPr>
        <w:t xml:space="preserve">Event Date:</w:t>
      </w:r>
      <w:r>
        <w:t xml:space="preserve"> </w:t>
      </w:r>
      <w:r>
        <w:t xml:space="preserve">28 June 2025</w:t>
      </w:r>
    </w:p>
    <w:p>
      <w:pPr>
        <w:pStyle w:val="BodyText"/>
      </w:pPr>
      <w:r>
        <w:rPr>
          <w:bCs/>
          <w:b/>
        </w:rPr>
        <w:t xml:space="preserve">Venue:</w:t>
      </w:r>
      <w:r>
        <w:t xml:space="preserve"> </w:t>
      </w:r>
      <w:r>
        <w:t xml:space="preserve">Sydney Opera House, Australia Sydney</w:t>
      </w:r>
    </w:p>
    <w:p>
      <w:pPr>
        <w:pStyle w:val="BodyText"/>
      </w:pPr>
      <w:r>
        <w:rPr>
          <w:bCs/>
          <w:b/>
        </w:rPr>
        <w:t xml:space="preserve">Videographer Assigned:</w:t>
      </w:r>
      <w:r>
        <w:t xml:space="preserve"> </w:t>
      </w:r>
      <w:r>
        <w:t xml:space="preserve">Daniel Okafor</w:t>
      </w:r>
    </w:p>
    <w:p>
      <w:pPr>
        <w:pStyle w:val="BodyText"/>
      </w:pPr>
      <w:r>
        <w:rPr>
          <w:bCs/>
          <w:b/>
        </w:rPr>
        <w:t xml:space="preserve">Contract Ref:</w:t>
      </w:r>
      <w:r>
        <w:t xml:space="preserve"> </w:t>
      </w:r>
      <w:r>
        <w:t xml:space="preserve">HLE-2025-0034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Pre-production consultation and videography planning session conducted at the client's office in Australia Sydney. Includes shot list development, location scouting at Sydney Opera House, and coordination with the event production team.</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Full-day videography coverage (10 hours) of the Annual Corporate Gala 2025 at Sydney Opera House, Australia Sydney. Services include multi-camera operation (3 cameras), live event recording, speaker presentations, audience reactions, and behind-the-scenes footage. Operated by a senior Videographer with 12 years of experience in corporate and event videography.</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Aerial drone videography capture over the Sydney Harbour and Opera House exterior. Includes 45 minutes of flight time, 4K resolution footage, and compliance with CASA drone regulations for Australia Sydney airspace. Licensed drone operator and Videographer on site.</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Post-production editing and colour grading of all captured footage. Deliverables include a 12-minute highlight reel, a 3-minute executive summary video, and a 90-second social media cut. All edits performed by the lead Videographer and an in-house editing team in Australia Sydney.</w:t>
            </w:r>
          </w:p>
        </w:tc>
        <w:tc>
          <w:tcPr/>
          <w:p>
            <w:pPr>
              <w:pStyle w:val="Compact"/>
              <w:jc w:val="left"/>
            </w:pPr>
            <w:r>
              <w:t xml:space="preserve">05 Jul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Professional audio mixing, sound design, and licensed background music integration for all final video deliverables. Includes up to two rounds of client review and revision as part of the standard Videographer post-production workflow.</w:t>
            </w:r>
          </w:p>
        </w:tc>
        <w:tc>
          <w:tcPr/>
          <w:p>
            <w:pPr>
              <w:pStyle w:val="Compact"/>
              <w:jc w:val="left"/>
            </w:pPr>
            <w:r>
              <w:t xml:space="preserve">05 Jul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Delivery of all raw footage (unedited) on a 2TB external hard drive, along with final edited videos in 4K and 1080p formats via secure cloud transfer. Includes a written usage and licensing guide for the client's marketing and internal communications teams.</w:t>
            </w:r>
          </w:p>
        </w:tc>
        <w:tc>
          <w:tcPr/>
          <w:p>
            <w:pPr>
              <w:pStyle w:val="Compact"/>
              <w:jc w:val="left"/>
            </w:pPr>
            <w:r>
              <w:t xml:space="preserve">08 Jul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Equipment hire and insurance: Professional cinema cameras (Sony FX6 x3), lenses, lighting kit, stabilisation gimbals, wireless audio systems, and drone unit. All equipment fully insured for operation in Australia Sydney. Includes travel and setup time at the venue.</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$9,880.00</w:t>
            </w:r>
          </w:p>
        </w:tc>
      </w:tr>
      <w:tr>
        <w:tc>
          <w:tcPr/>
          <w:p>
            <w:pPr>
              <w:pStyle w:val="Compact"/>
              <w:jc w:val="left"/>
            </w:pPr>
            <w:r>
              <w:t xml:space="preserve">GST (10%)</w:t>
            </w:r>
          </w:p>
        </w:tc>
        <w:tc>
          <w:tcPr/>
          <w:p>
            <w:pPr>
              <w:pStyle w:val="Compact"/>
              <w:jc w:val="left"/>
            </w:pPr>
            <w:r>
              <w:t xml:space="preserve">$988.00</w:t>
            </w:r>
          </w:p>
        </w:tc>
      </w:tr>
      <w:tr>
        <w:tc>
          <w:tcPr/>
          <w:p>
            <w:pPr>
              <w:pStyle w:val="Compact"/>
              <w:jc w:val="left"/>
            </w:pPr>
            <w:r>
              <w:t xml:space="preserve">Total Amount Due (AUD)</w:t>
            </w:r>
          </w:p>
        </w:tc>
        <w:tc>
          <w:tcPr/>
          <w:p>
            <w:pPr>
              <w:pStyle w:val="Compact"/>
              <w:jc w:val="left"/>
            </w:pPr>
            <w:r>
              <w:t xml:space="preserve">$10,868.00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of the Invoice date, no later than 30 June 2025. Please reference Invoice number</w:t>
      </w:r>
      <w:r>
        <w:t xml:space="preserve"> </w:t>
      </w:r>
      <w:r>
        <w:rPr>
          <w:bCs/>
          <w:b/>
        </w:rPr>
        <w:t xml:space="preserve">INV-2025-0487</w:t>
      </w:r>
      <w:r>
        <w:t xml:space="preserve"> </w:t>
      </w:r>
      <w:r>
        <w:t xml:space="preserve">with all payments.</w:t>
      </w:r>
    </w:p>
    <w:p>
      <w:pPr>
        <w:numPr>
          <w:ilvl w:val="0"/>
          <w:numId w:val="1001"/>
        </w:numPr>
        <w:pStyle w:val="Compact"/>
      </w:pPr>
      <w:r>
        <w:rPr>
          <w:bCs/>
          <w:b/>
        </w:rPr>
        <w:t xml:space="preserve">Bank Transfer (EFT):</w:t>
      </w:r>
      <w:r>
        <w:t xml:space="preserve"> </w:t>
      </w:r>
      <w:r>
        <w:t xml:space="preserve">Sydney Lens Productions, BSB: 062-000, Account: 1234 5678, Australia Sydney, NSW</w:t>
      </w:r>
    </w:p>
    <w:p>
      <w:pPr>
        <w:numPr>
          <w:ilvl w:val="0"/>
          <w:numId w:val="1001"/>
        </w:numPr>
        <w:pStyle w:val="Compact"/>
      </w:pPr>
      <w:r>
        <w:rPr>
          <w:bCs/>
          <w:b/>
        </w:rPr>
        <w:t xml:space="preserve">Payment Platform:</w:t>
      </w:r>
      <w:r>
        <w:t xml:space="preserve"> </w:t>
      </w:r>
      <w:r>
        <w:t xml:space="preserve">Pay via secure link at pay.sydneylensproductions.com.au</w:t>
      </w:r>
    </w:p>
    <w:p>
      <w:pPr>
        <w:numPr>
          <w:ilvl w:val="0"/>
          <w:numId w:val="1001"/>
        </w:numPr>
        <w:pStyle w:val="Compact"/>
      </w:pPr>
      <w:r>
        <w:rPr>
          <w:bCs/>
          <w:b/>
        </w:rPr>
        <w:t xml:space="preserve">Cheque:</w:t>
      </w:r>
      <w:r>
        <w:t xml:space="preserve"> </w:t>
      </w:r>
      <w:r>
        <w:t xml:space="preserve">Made payable to "Sydney Lens Productions" and posted to the address above</w:t>
      </w:r>
    </w:p>
    <w:p>
      <w:pPr>
        <w:pStyle w:val="FirstParagraph"/>
      </w:pPr>
      <w:r>
        <w:t xml:space="preserve">A late payment fee of 2% per month will be applied to any outstanding balance after the due date, in accordance with the terms outlined in our service agreement. This Invoice is issued in compliance with the Australian Taxation Office (ATO) requirements for GST-registered businesses operating in Australia Sydney.</w:t>
      </w:r>
    </w:p>
    <w:bookmarkEnd w:id="24"/>
    <w:bookmarkStart w:id="25" w:name="notes-additional-information"/>
    <w:p>
      <w:pPr>
        <w:pStyle w:val="Heading3"/>
      </w:pPr>
      <w:r>
        <w:t xml:space="preserve">Notes &amp; Additional Information</w:t>
      </w:r>
    </w:p>
    <w:p>
      <w:pPr>
        <w:pStyle w:val="FirstParagraph"/>
      </w:pPr>
      <w:r>
        <w:t xml:space="preserve">This Invoice covers all videography services rendered by Sydney Lens Productions, a registered Videographer and visual media company based in Australia Sydney, for the project referenced above. All footage captured during the event remains the intellectual property of the client upon full payment of this Invoice.</w:t>
      </w:r>
    </w:p>
    <w:p>
      <w:pPr>
        <w:pStyle w:val="BodyText"/>
      </w:pPr>
      <w:r>
        <w:t xml:space="preserve">The Videographer and all crew members are fully insured under a public liability policy of $20,000,000 AUD, valid for all operations within Australia Sydney and the broader New South Wales region. Drone operations are conducted in full compliance with Civil Aviation Safety Authority (CASA) regulations and local Australia Sydney council bylaws.</w:t>
      </w:r>
    </w:p>
    <w:p>
      <w:pPr>
        <w:pStyle w:val="BodyText"/>
      </w:pPr>
      <w:r>
        <w:t xml:space="preserve">Should the client require additional editing revisions beyond the two included rounds, or supplementary videography coverage on the event day, a separate supplementary Invoice will be issued at the agreed hourly rate of $350 AUD per hour, inclusive of GST.</w:t>
      </w:r>
    </w:p>
    <w:p>
      <w:pPr>
        <w:pStyle w:val="BodyText"/>
      </w:pPr>
      <w:r>
        <w:t xml:space="preserve">Please direct any queries regarding this Invoice to our accounts department at billing@sydneylensproductions.com.au or by phone at +61 2 9374 5678. We appreciate your business and look forward to continuing our professional relationship as your trusted Videographer partner in Australia Sydney.</w:t>
      </w:r>
    </w:p>
    <w:bookmarkEnd w:id="25"/>
    <w:p>
      <w:pPr>
        <w:pStyle w:val="BodyText"/>
      </w:pPr>
      <w:r>
        <w:t xml:space="preserve">Authorised Signature – Sydney Lens Productions</w:t>
      </w:r>
    </w:p>
    <w:p>
      <w:pPr>
        <w:pStyle w:val="BodyText"/>
      </w:pPr>
      <w:r>
        <w:t xml:space="preserve">Name: Daniel Okafor, Lead Videographer &amp; Director</w:t>
      </w:r>
    </w:p>
    <w:p>
      <w:pPr>
        <w:pStyle w:val="BodyText"/>
      </w:pPr>
      <w:r>
        <w:t xml:space="preserve">Client Acknowledgement – Harbourline Events Pty Ltd</w:t>
      </w:r>
    </w:p>
    <w:p>
      <w:pPr>
        <w:pStyle w:val="BodyText"/>
      </w:pPr>
      <w:r>
        <w:t xml:space="preserve">Name: Catherine Whitfield, Events Director</w:t>
      </w:r>
    </w:p>
    <w:p>
      <w:pPr>
        <w:pStyle w:val="BodyText"/>
      </w:pPr>
      <w:r>
        <w:rPr>
          <w:bCs/>
          <w:b/>
        </w:rPr>
        <w:t xml:space="preserve">Sydney Lens Productions</w:t>
      </w:r>
      <w:r>
        <w:t xml:space="preserve"> </w:t>
      </w:r>
      <w:r>
        <w:t xml:space="preserve">| ABN: 45 123 456 789 | 42 Harbour Street, Surry Hills, NSW 2010, Australia Sydney</w:t>
      </w:r>
    </w:p>
    <w:p>
      <w:pPr>
        <w:pStyle w:val="BodyText"/>
      </w:pPr>
      <w:r>
        <w:t xml:space="preserve">This Invoice was generated electronically and is valid without a physical signature. All amounts are quoted in Australian Dollars (AUD) and include GST at the current rate of 10%.</w:t>
      </w:r>
    </w:p>
    <w:p>
      <w:pPr>
        <w:pStyle w:val="BodyText"/>
      </w:pPr>
      <w:r>
        <w:t xml:space="preserve">For further information regarding our Videographer services, corporate event coverage, or media production capabilities in Australia Sydney, please visit www.sydneylensproductions.com.au.</w:t>
      </w:r>
    </w:p>
    <w:p>
      <w:pPr>
        <w:pStyle w:val="BodyText"/>
      </w:pPr>
      <w:r>
        <w:t xml:space="preserve">© 2025 Sydney Lens Productions. All rights reserved. This document is the property of Sydney Lens Productions and is issued solely for the purpose of invoicing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Australia Sydney</dc:title>
  <dc:creator/>
  <dc:language>en</dc:language>
  <cp:keywords/>
  <dcterms:created xsi:type="dcterms:W3CDTF">2026-10-10T03:38:25Z</dcterms:created>
  <dcterms:modified xsi:type="dcterms:W3CDTF">2026-10-10T03:38:25Z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