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visual-productions-spa"/>
    <w:p>
      <w:pPr>
        <w:pStyle w:val="Heading1"/>
      </w:pPr>
      <w:r>
        <w:t xml:space="preserve">Andes Visual Productions SpA</w:t>
      </w:r>
    </w:p>
    <w:p>
      <w:pPr>
        <w:pStyle w:val="FirstParagraph"/>
      </w:pPr>
      <w:r>
        <w:t xml:space="preserve">Professional Videographer &amp; Cinematic Services</w:t>
      </w:r>
    </w:p>
    <w:p>
      <w:pPr>
        <w:pStyle w:val="BodyText"/>
      </w:pPr>
      <w:r>
        <w:t xml:space="preserve">Av. Providencia 1234, Of. 501, Providencia</w:t>
      </w:r>
    </w:p>
    <w:p>
      <w:pPr>
        <w:pStyle w:val="BodyText"/>
      </w:pPr>
      <w:r>
        <w:t xml:space="preserve">Chile Santiago, Región Metropolitana, 7500000</w:t>
      </w:r>
    </w:p>
    <w:p>
      <w:pPr>
        <w:pStyle w:val="BodyText"/>
      </w:pPr>
      <w:r>
        <w:t xml:space="preserve">RUT: 76.543.210-K</w:t>
      </w:r>
    </w:p>
    <w:p>
      <w:pPr>
        <w:pStyle w:val="BodyText"/>
      </w:pPr>
      <w:r>
        <w:t xml:space="preserve">Phone: +56 2 2345 6789 | Email: billing@andesvisual.cl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AVP-2025-00487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Chile Santiago</w:t>
      </w:r>
    </w:p>
    <w:bookmarkEnd w:id="21"/>
    <w:bookmarkStart w:id="22" w:name="billed-to-client"/>
    <w:p>
      <w:pPr>
        <w:pStyle w:val="Heading3"/>
      </w:pPr>
      <w:r>
        <w:t xml:space="preserve">Billed To (Client)</w:t>
      </w:r>
    </w:p>
    <w:p>
      <w:pPr>
        <w:pStyle w:val="FirstParagraph"/>
      </w:pPr>
      <w:r>
        <w:rPr>
          <w:bCs/>
          <w:b/>
        </w:rPr>
        <w:t xml:space="preserve">Empresa:</w:t>
      </w:r>
      <w:r>
        <w:t xml:space="preserve"> </w:t>
      </w:r>
      <w:r>
        <w:t xml:space="preserve">Patagonia Events &amp; Marketing Ltda.</w:t>
      </w:r>
    </w:p>
    <w:p>
      <w:pPr>
        <w:pStyle w:val="BodyText"/>
      </w:pPr>
      <w:r>
        <w:rPr>
          <w:bCs/>
          <w:b/>
        </w:rPr>
        <w:t xml:space="preserve">Contact:</w:t>
      </w:r>
      <w:r>
        <w:t xml:space="preserve"> </w:t>
      </w:r>
      <w:r>
        <w:t xml:space="preserve">María José Contreras</w:t>
      </w:r>
    </w:p>
    <w:p>
      <w:pPr>
        <w:pStyle w:val="BodyText"/>
      </w:pPr>
      <w:r>
        <w:rPr>
          <w:bCs/>
          <w:b/>
        </w:rPr>
        <w:t xml:space="preserve">Address:</w:t>
      </w:r>
      <w:r>
        <w:t xml:space="preserve"> </w:t>
      </w:r>
      <w:r>
        <w:t xml:space="preserve">Av. Apoquindo 4567, Piso 12, Las Condes</w:t>
      </w:r>
    </w:p>
    <w:p>
      <w:pPr>
        <w:pStyle w:val="BodyText"/>
      </w:pPr>
      <w:r>
        <w:t xml:space="preserve">Chile Santiago, Región Metropolitana, 7610000</w:t>
      </w:r>
    </w:p>
    <w:p>
      <w:pPr>
        <w:pStyle w:val="BodyText"/>
      </w:pPr>
      <w:r>
        <w:rPr>
          <w:bCs/>
          <w:b/>
        </w:rPr>
        <w:t xml:space="preserve">RUT:</w:t>
      </w:r>
      <w:r>
        <w:t xml:space="preserve"> </w:t>
      </w:r>
      <w:r>
        <w:t xml:space="preserve">78.123.456-7</w:t>
      </w:r>
    </w:p>
    <w:p>
      <w:pPr>
        <w:pStyle w:val="BodyText"/>
      </w:pPr>
      <w:r>
        <w:rPr>
          <w:bCs/>
          <w:b/>
        </w:rPr>
        <w:t xml:space="preserve">Email:</w:t>
      </w:r>
      <w:r>
        <w:t xml:space="preserve"> </w:t>
      </w:r>
      <w:r>
        <w:t xml:space="preserve">mcontreras@patagoniaevents.cl</w:t>
      </w:r>
    </w:p>
    <w:bookmarkEnd w:id="22"/>
    <w:bookmarkStart w:id="23" w:name="service-provider"/>
    <w:p>
      <w:pPr>
        <w:pStyle w:val="Heading3"/>
      </w:pPr>
      <w:r>
        <w:t xml:space="preserve">Service Provider</w:t>
      </w:r>
    </w:p>
    <w:p>
      <w:pPr>
        <w:pStyle w:val="FirstParagraph"/>
      </w:pPr>
      <w:r>
        <w:rPr>
          <w:bCs/>
          <w:b/>
        </w:rPr>
        <w:t xml:space="preserve">Videographer:</w:t>
      </w:r>
      <w:r>
        <w:t xml:space="preserve"> </w:t>
      </w:r>
      <w:r>
        <w:t xml:space="preserve">Andes Visual Productions SpA</w:t>
      </w:r>
    </w:p>
    <w:p>
      <w:pPr>
        <w:pStyle w:val="BodyText"/>
      </w:pPr>
      <w:r>
        <w:rPr>
          <w:bCs/>
          <w:b/>
        </w:rPr>
        <w:t xml:space="preserve">Lead Videographer:</w:t>
      </w:r>
      <w:r>
        <w:t xml:space="preserve"> </w:t>
      </w:r>
      <w:r>
        <w:t xml:space="preserve">Carlos Mendoza</w:t>
      </w:r>
    </w:p>
    <w:p>
      <w:pPr>
        <w:pStyle w:val="BodyText"/>
      </w:pPr>
      <w:r>
        <w:rPr>
          <w:bCs/>
          <w:b/>
        </w:rPr>
        <w:t xml:space="preserve">Specialty:</w:t>
      </w:r>
      <w:r>
        <w:t xml:space="preserve"> </w:t>
      </w:r>
      <w:r>
        <w:t xml:space="preserve">Corporate, Event &amp; Commercial Videography</w:t>
      </w:r>
    </w:p>
    <w:p>
      <w:pPr>
        <w:pStyle w:val="BodyText"/>
      </w:pPr>
      <w:r>
        <w:rPr>
          <w:bCs/>
          <w:b/>
        </w:rPr>
        <w:t xml:space="preserve">Base of Operations:</w:t>
      </w:r>
      <w:r>
        <w:t xml:space="preserve"> </w:t>
      </w:r>
      <w:r>
        <w:t xml:space="preserve">Chile Santiago</w:t>
      </w:r>
    </w:p>
    <w:p>
      <w:pPr>
        <w:pStyle w:val="BodyText"/>
      </w:pPr>
      <w:r>
        <w:rPr>
          <w:bCs/>
          <w:b/>
        </w:rPr>
        <w:t xml:space="preserve">Registration:</w:t>
      </w:r>
      <w:r>
        <w:t xml:space="preserve"> </w:t>
      </w:r>
      <w:r>
        <w:t xml:space="preserve">RUT 76.543.210-K</w:t>
      </w:r>
    </w:p>
    <w:p>
      <w:pPr>
        <w:pStyle w:val="BodyText"/>
      </w:pPr>
      <w:r>
        <w:rPr>
          <w:bCs/>
          <w:b/>
        </w:rPr>
        <w:t xml:space="preserve">Chamber of Commerce:</w:t>
      </w:r>
      <w:r>
        <w:t xml:space="preserve"> </w:t>
      </w:r>
      <w:r>
        <w:t xml:space="preserve">Santiago, Chile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Corporate Brand Video Production</w:t>
            </w:r>
            <w:r>
              <w:t xml:space="preserve"> </w:t>
            </w:r>
            <w:r>
              <w:t xml:space="preserve">– Full-day videographer coverage for Patagonia Events annual corporate branding video shoot. Includes 4K cinema camera operation, drone aerial footage over the Chile Santiago skyline, and on-location interviews at the client's Las Condes headquarters. The videographer team of three (lead videographer, camera operator, and sound technician) provided professional lighting rigs, stabilizers, and audio recording equipment.</w:t>
            </w:r>
          </w:p>
        </w:tc>
        <w:tc>
          <w:tcPr/>
          <w:p>
            <w:pPr>
              <w:pStyle w:val="Compact"/>
              <w:jc w:val="left"/>
            </w:pPr>
            <w:r>
              <w:t xml:space="preserve">Jun 02, 2025</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Event Coverage – Annual Gala Dinner</w:t>
            </w:r>
            <w:r>
              <w:t xml:space="preserve"> </w:t>
            </w:r>
            <w:r>
              <w:t xml:space="preserve">– Multi-camera videographer service for the Patagonia Events 2025 Annual Gala held at the Hotel Sheraton, Chile Santiago. The videographer captured all key moments including the keynote speech, awards ceremony, live musical performances, and guest interactions. Three synchronized 4K cameras with wireless audio were deployed throughout the venue.</w:t>
            </w:r>
          </w:p>
        </w:tc>
        <w:tc>
          <w:tcPr/>
          <w:p>
            <w:pPr>
              <w:pStyle w:val="Compact"/>
              <w:jc w:val="left"/>
            </w:pPr>
            <w:r>
              <w:t xml:space="preserve">Jun 08, 2025</w:t>
            </w:r>
          </w:p>
        </w:tc>
        <w:tc>
          <w:tcPr/>
          <w:p>
            <w:pPr>
              <w:pStyle w:val="Compact"/>
              <w:jc w:val="left"/>
            </w:pPr>
            <w:r>
              <w:t xml:space="preserve">1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Post-Production &amp; Editing</w:t>
            </w:r>
            <w:r>
              <w:t xml:space="preserve"> </w:t>
            </w:r>
            <w:r>
              <w:t xml:space="preserve">– Professional video editing, color grading, sound mixing, and motion graphics integration for the corporate brand video (12-minute final cut) and the gala highlight reel (5-minute final cut). The videographer's post-production team applied cinematic color correction, added licensed background music, created lower-third graphics, and delivered final files in 4K UHD and 1080p formats suitable for broadcast and digital distribution.</w:t>
            </w:r>
          </w:p>
        </w:tc>
        <w:tc>
          <w:tcPr/>
          <w:p>
            <w:pPr>
              <w:pStyle w:val="Compact"/>
              <w:jc w:val="left"/>
            </w:pPr>
            <w:r>
              <w:t xml:space="preserve">Jun 09 – Jun 13, 2025</w:t>
            </w:r>
          </w:p>
        </w:tc>
        <w:tc>
          <w:tcPr/>
          <w:p>
            <w:pPr>
              <w:pStyle w:val="Compact"/>
              <w:jc w:val="left"/>
            </w:pPr>
            <w:r>
              <w:t xml:space="preserve">2 projects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4</w:t>
            </w:r>
          </w:p>
        </w:tc>
        <w:tc>
          <w:tcPr/>
          <w:p>
            <w:pPr>
              <w:pStyle w:val="Compact"/>
              <w:jc w:val="left"/>
            </w:pPr>
            <w:r>
              <w:rPr>
                <w:bCs/>
                <w:b/>
              </w:rPr>
              <w:t xml:space="preserve">Drone Aerial Videography Package</w:t>
            </w:r>
            <w:r>
              <w:t xml:space="preserve"> </w:t>
            </w:r>
            <w:r>
              <w:t xml:space="preserve">– Dedicated drone videographer service for aerial establishing shots of the Chile Santiago metropolitan area, the Andes mountain range backdrop, and the client's property. Includes flight planning, municipal permit acquisition for aerial operations in Chile Santiago, and delivery of 15 minutes of raw 4K aerial footage plus 3 edited aerial sequences.</w:t>
            </w:r>
          </w:p>
        </w:tc>
        <w:tc>
          <w:tcPr/>
          <w:p>
            <w:pPr>
              <w:pStyle w:val="Compact"/>
              <w:jc w:val="left"/>
            </w:pPr>
            <w:r>
              <w:t xml:space="preserve">Jun 03, 2025</w:t>
            </w:r>
          </w:p>
        </w:tc>
        <w:tc>
          <w:tcPr/>
          <w:p>
            <w:pPr>
              <w:pStyle w:val="Compact"/>
              <w:jc w:val="left"/>
            </w:pPr>
            <w:r>
              <w:t xml:space="preserve">1 session</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Additional Videographer Support – Product Showcase</w:t>
            </w:r>
            <w:r>
              <w:t xml:space="preserve"> </w:t>
            </w:r>
            <w:r>
              <w:t xml:space="preserve">– Half-day videographer assignment for a product launch showcase at the Centro de Eventos, Chile Santiago. The videographer captured B-roll footage, close-up product shots, and attendee reactions. Includes on-site editing of a 90-second social media teaser video delivered within 24 hours of the shoot.</w:t>
            </w:r>
          </w:p>
        </w:tc>
        <w:tc>
          <w:tcPr/>
          <w:p>
            <w:pPr>
              <w:pStyle w:val="Compact"/>
              <w:jc w:val="left"/>
            </w:pPr>
            <w:r>
              <w:t xml:space="preserve">Jun 10, 2025</w:t>
            </w:r>
          </w:p>
        </w:tc>
        <w:tc>
          <w:tcPr/>
          <w:p>
            <w:pPr>
              <w:pStyle w:val="Compact"/>
              <w:jc w:val="left"/>
            </w:pPr>
            <w:r>
              <w:t xml:space="preserve">0.5 day</w:t>
            </w:r>
          </w:p>
        </w:tc>
        <w:tc>
          <w:tcPr/>
          <w:p>
            <w:pPr>
              <w:pStyle w:val="Compact"/>
              <w:jc w:val="left"/>
            </w:pPr>
            <w:r>
              <w:t xml:space="preserve">525,000</w:t>
            </w:r>
          </w:p>
        </w:tc>
        <w:tc>
          <w:tcPr/>
          <w:p>
            <w:pPr>
              <w:pStyle w:val="Compact"/>
              <w:jc w:val="left"/>
            </w:pPr>
            <w:r>
              <w:t xml:space="preserve">525,000</w:t>
            </w:r>
          </w:p>
        </w:tc>
      </w:tr>
      <w:tr>
        <w:tc>
          <w:tcPr/>
          <w:p>
            <w:pPr>
              <w:pStyle w:val="Compact"/>
              <w:jc w:val="left"/>
            </w:pPr>
            <w:r>
              <w:t xml:space="preserve">6</w:t>
            </w:r>
          </w:p>
        </w:tc>
        <w:tc>
          <w:tcPr/>
          <w:p>
            <w:pPr>
              <w:pStyle w:val="Compact"/>
              <w:jc w:val="left"/>
            </w:pPr>
            <w:r>
              <w:rPr>
                <w:bCs/>
                <w:b/>
              </w:rPr>
              <w:t xml:space="preserve">Travel &amp; Logistics within Chile Santiago</w:t>
            </w:r>
            <w:r>
              <w:t xml:space="preserve"> </w:t>
            </w:r>
            <w:r>
              <w:t xml:space="preserve">– Transportation of videographer crew, camera equipment, lighting packages, and production vehicles across multiple locations within the Chile Santiago metropolitan area. Includes fuel, parking, and equipment insurance for all production days. The videographer team operated from studios in Providencia and traveled to locations in Las Condes, Ñuñoa, and Santiago Centro.</w:t>
            </w:r>
          </w:p>
        </w:tc>
        <w:tc>
          <w:tcPr/>
          <w:p>
            <w:pPr>
              <w:pStyle w:val="Compact"/>
              <w:jc w:val="left"/>
            </w:pPr>
            <w:r>
              <w:t xml:space="preserve">Jun 02 – Jun 13, 2025</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(CLP)</w:t>
            </w:r>
          </w:p>
        </w:tc>
        <w:tc>
          <w:tcPr/>
          <w:p>
            <w:pPr>
              <w:pStyle w:val="Compact"/>
              <w:jc w:val="right"/>
            </w:pPr>
            <w:r>
              <w:rPr>
                <w:bCs/>
                <w:b/>
              </w:rPr>
              <w:t xml:space="preserve">4,615,000</w:t>
            </w:r>
          </w:p>
        </w:tc>
      </w:tr>
      <w:tr>
        <w:tc>
          <w:tcPr/>
          <w:p>
            <w:pPr>
              <w:pStyle w:val="Compact"/>
              <w:jc w:val="left"/>
            </w:pPr>
            <w:r>
              <w:rPr>
                <w:bCs/>
                <w:b/>
              </w:rPr>
              <w:t xml:space="preserve">IVA (19% VAT – Chile)</w:t>
            </w:r>
          </w:p>
        </w:tc>
        <w:tc>
          <w:tcPr/>
          <w:p>
            <w:pPr>
              <w:pStyle w:val="Compact"/>
              <w:jc w:val="right"/>
            </w:pPr>
            <w:r>
              <w:rPr>
                <w:bCs/>
                <w:b/>
              </w:rPr>
              <w:t xml:space="preserve">876,850</w:t>
            </w:r>
          </w:p>
        </w:tc>
      </w:tr>
      <w:tr>
        <w:tc>
          <w:tcPr/>
          <w:p>
            <w:pPr>
              <w:pStyle w:val="Compact"/>
              <w:jc w:val="left"/>
            </w:pPr>
            <w:r>
              <w:t xml:space="preserve">TOTAL DUE (CLP)</w:t>
            </w:r>
          </w:p>
        </w:tc>
        <w:tc>
          <w:tcPr/>
          <w:p>
            <w:pPr>
              <w:pStyle w:val="Compact"/>
              <w:jc w:val="right"/>
            </w:pPr>
            <w:r>
              <w:t xml:space="preserve">5,491,850</w:t>
            </w:r>
          </w:p>
        </w:tc>
      </w:tr>
      <w:tr>
        <w:tc>
          <w:tcPr>
            <w:gridSpan w:val="2"/>
          </w:tcPr>
          <w:p>
            <w:pPr>
              <w:pStyle w:val="Compact"/>
              <w:jc w:val="left"/>
            </w:pPr>
            <w:r>
              <w:t xml:space="preserve">Equivalent: USD 5,842.30 (approx. at 940 CLP/USD)</w:t>
            </w:r>
          </w:p>
        </w:tc>
      </w:tr>
    </w:tbl>
    <w:bookmarkStart w:id="24" w:name="payment-terms-invoice-notes"/>
    <w:p>
      <w:pPr>
        <w:pStyle w:val="Heading3"/>
      </w:pPr>
      <w:r>
        <w:t xml:space="preserve">Payment Terms &amp; Invoice Notes</w:t>
      </w:r>
    </w:p>
    <w:p>
      <w:pPr>
        <w:pStyle w:val="FirstParagraph"/>
      </w:pPr>
      <w:r>
        <w:t xml:space="preserve">This Invoice is issued by Andes Visual Productions SpA, a registered videographer company operating in Chile Santiago, in accordance with Chilean tax regulations (SII – Servicio de Impuestos Internos). The total amount of this Invoice, including the applicable 19% IVA (Impuesto al Valor Agregado), is due within thirty (30) calendar days from the issue date, no later than July 15, 2025.</w:t>
      </w:r>
    </w:p>
    <w:p>
      <w:pPr>
        <w:numPr>
          <w:ilvl w:val="0"/>
          <w:numId w:val="1001"/>
        </w:numPr>
        <w:pStyle w:val="Compact"/>
      </w:pPr>
      <w:r>
        <w:rPr>
          <w:bCs/>
          <w:b/>
        </w:rPr>
        <w:t xml:space="preserve">Payment Method:</w:t>
      </w:r>
      <w:r>
        <w:t xml:space="preserve"> </w:t>
      </w:r>
      <w:r>
        <w:t xml:space="preserve">Bank transfer (Transferencia Bancaria) to Banco de Chile, Account No. 12345678-9, RUT 76.543.210-K, or via electronic invoice (Factura Electrónica) through the SII platform.</w:t>
      </w:r>
    </w:p>
    <w:p>
      <w:pPr>
        <w:numPr>
          <w:ilvl w:val="0"/>
          <w:numId w:val="1001"/>
        </w:numPr>
        <w:pStyle w:val="Compact"/>
      </w:pPr>
      <w:r>
        <w:rPr>
          <w:bCs/>
          <w:b/>
        </w:rPr>
        <w:t xml:space="preserve">Reference:</w:t>
      </w:r>
      <w:r>
        <w:t xml:space="preserve"> </w:t>
      </w:r>
      <w:r>
        <w:t xml:space="preserve">Please include Invoice number AVP-2025-00487 as the payment reference.</w:t>
      </w:r>
    </w:p>
    <w:p>
      <w:pPr>
        <w:numPr>
          <w:ilvl w:val="0"/>
          <w:numId w:val="1001"/>
        </w:numPr>
        <w:pStyle w:val="Compact"/>
      </w:pPr>
      <w:r>
        <w:rPr>
          <w:bCs/>
          <w:b/>
        </w:rPr>
        <w:t xml:space="preserve">Late Payment:</w:t>
      </w:r>
      <w:r>
        <w:t xml:space="preserve"> </w:t>
      </w:r>
      <w:r>
        <w:t xml:space="preserve">A late payment surcharge of 1.5% per month will be applied to any balance outstanding beyond the due date, as per Chilean commercial law.</w:t>
      </w:r>
    </w:p>
    <w:p>
      <w:pPr>
        <w:numPr>
          <w:ilvl w:val="0"/>
          <w:numId w:val="1001"/>
        </w:numPr>
        <w:pStyle w:val="Compact"/>
      </w:pPr>
      <w:r>
        <w:rPr>
          <w:bCs/>
          <w:b/>
        </w:rPr>
        <w:t xml:space="preserve">Deliverables:</w:t>
      </w:r>
      <w:r>
        <w:t xml:space="preserve"> </w:t>
      </w:r>
      <w:r>
        <w:t xml:space="preserve">All final video files, raw footage, and project files will be delivered via secure cloud link within five (5) business days of the final edit approval. The videographer retains the right to include the work in their professional portfolio unless a non-disclosure agreement is in place.</w:t>
      </w:r>
    </w:p>
    <w:p>
      <w:pPr>
        <w:numPr>
          <w:ilvl w:val="0"/>
          <w:numId w:val="1001"/>
        </w:numPr>
        <w:pStyle w:val="Compact"/>
      </w:pPr>
      <w:r>
        <w:rPr>
          <w:bCs/>
          <w:b/>
        </w:rPr>
        <w:t xml:space="preserve">Revisions:</w:t>
      </w:r>
      <w:r>
        <w:t xml:space="preserve"> </w:t>
      </w:r>
      <w:r>
        <w:t xml:space="preserve">Two rounds of editing revisions are included in the post-production fee. Additional revisions will be billed at CLP 75,000 per hour of the videographer's time.</w:t>
      </w:r>
    </w:p>
    <w:bookmarkEnd w:id="24"/>
    <w:p>
      <w:pPr>
        <w:pStyle w:val="FirstParagraph"/>
      </w:pPr>
      <w:r>
        <w:rPr>
          <w:bCs/>
          <w:b/>
        </w:rPr>
        <w:t xml:space="preserve">Legal Notice:</w:t>
      </w:r>
      <w:r>
        <w:t xml:space="preserve"> </w:t>
      </w:r>
      <w:r>
        <w:t xml:space="preserve">This Invoice constitutes a formal request for payment for videographer services rendered in Chile Santiago by Andes Visual Productions SpA. All services were performed in compliance with Chilean labor laws, municipal regulations for Chile Santiago, and the applicable provisions of the Chilean Civil Code and Commercial Code. The videographer services described herein were executed under a Master Service Agreement (MSA) dated January 15, 2025, between the parties referenced above.</w:t>
      </w:r>
    </w:p>
    <w:p>
      <w:pPr>
        <w:pStyle w:val="BodyText"/>
      </w:pPr>
      <w:r>
        <w:rPr>
          <w:bCs/>
          <w:b/>
        </w:rPr>
        <w:t xml:space="preserve">Tax Information:</w:t>
      </w:r>
      <w:r>
        <w:t xml:space="preserve"> </w:t>
      </w:r>
      <w:r>
        <w:t xml:space="preserve">This Invoice is issued in accordance with the requirements of the Servicio de Impuestos Internos (SII) of Chile. The 19% IVA is applied as mandated by Chilean tax law for commercial services. The videographer services are classified under SII code 8240 (Professional and Technical Services – Audiovisual Production).</w:t>
      </w:r>
    </w:p>
    <w:p>
      <w:pPr>
        <w:pStyle w:val="BodyText"/>
      </w:pPr>
      <w:r>
        <w:rPr>
          <w:bCs/>
          <w:b/>
        </w:rPr>
        <w:t xml:space="preserve">Dispute Resolution:</w:t>
      </w:r>
      <w:r>
        <w:t xml:space="preserve"> </w:t>
      </w:r>
      <w:r>
        <w:t xml:space="preserve">Any disputes arising from this Invoice or the associated videographer services shall be resolved through the competent courts of Chile Santiago, Región Metropolitana. Both parties agree to attempt good-faith mediation before initiating any formal legal proceedings.</w:t>
      </w:r>
    </w:p>
    <w:p>
      <w:pPr>
        <w:pStyle w:val="BodyText"/>
      </w:pPr>
      <w:r>
        <w:rPr>
          <w:bCs/>
          <w:b/>
        </w:rPr>
        <w:t xml:space="preserve">Confidentiality:</w:t>
      </w:r>
      <w:r>
        <w:t xml:space="preserve"> </w:t>
      </w:r>
      <w:r>
        <w:t xml:space="preserve">All project materials, client information, and financial details contained in this Invoice are confidential and shall not be disclosed to third parties without prior written consent from both the videographer company and the client.</w:t>
      </w:r>
    </w:p>
    <w:p>
      <w:pPr>
        <w:pStyle w:val="BodyText"/>
      </w:pPr>
      <w:r>
        <w:rPr>
          <w:bCs/>
          <w:b/>
        </w:rPr>
        <w:t xml:space="preserve">Carlos Mendoza</w:t>
      </w:r>
      <w:r>
        <w:br/>
      </w:r>
      <w:r>
        <w:t xml:space="preserve">Lead Videographer &amp; Director</w:t>
      </w:r>
      <w:r>
        <w:br/>
      </w:r>
      <w:r>
        <w:t xml:space="preserve">Andes Visual Productions SpA</w:t>
      </w:r>
      <w:r>
        <w:br/>
      </w:r>
      <w:r>
        <w:t xml:space="preserve">Chile Santiago</w:t>
      </w:r>
    </w:p>
    <w:p>
      <w:pPr>
        <w:pStyle w:val="BodyText"/>
      </w:pPr>
      <w:r>
        <w:rPr>
          <w:bCs/>
          <w:b/>
        </w:rPr>
        <w:t xml:space="preserve">Received &amp; Approved By</w:t>
      </w:r>
      <w:r>
        <w:br/>
      </w:r>
      <w:r>
        <w:t xml:space="preserve">María José Contreras</w:t>
      </w:r>
      <w:r>
        <w:br/>
      </w:r>
      <w:r>
        <w:t xml:space="preserve">Patagonia Events &amp; Marketing Ltda.</w:t>
      </w:r>
      <w:r>
        <w:br/>
      </w:r>
      <w:r>
        <w:t xml:space="preserve">Chile Santiago</w:t>
      </w:r>
    </w:p>
    <w:p>
      <w:pPr>
        <w:pStyle w:val="BodyText"/>
      </w:pPr>
      <w:r>
        <w:t xml:space="preserve">This Invoice was generated electronically by Andes Visual Productions SpA, Chile Santiago. Document ID: AVP-2025-00487 | Generated: 2025-06-15 10:32:00 CLT</w:t>
      </w:r>
      <w:r>
        <w:br/>
      </w:r>
      <w:r>
        <w:t xml:space="preserve">For queries regarding this Invoice, please contact billing@andesvisual.cl or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Chile Santiago</dc:title>
  <dc:creator/>
  <dc:language>en</dc:language>
  <cp:keywords/>
  <dcterms:created xsi:type="dcterms:W3CDTF">2026-10-10T03:02:20Z</dcterms:created>
  <dcterms:modified xsi:type="dcterms:W3CDTF">2026-10-10T03:02:20Z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