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munich-lens-studios"/>
    <w:p>
      <w:pPr>
        <w:pStyle w:val="Heading1"/>
      </w:pPr>
      <w:r>
        <w:t xml:space="preserve">Munich Lens Studios</w:t>
      </w:r>
    </w:p>
    <w:p>
      <w:pPr>
        <w:pStyle w:val="FirstParagraph"/>
      </w:pPr>
      <w:r>
        <w:t xml:space="preserve">Professional Videographer &amp; Visual Production</w:t>
      </w:r>
    </w:p>
    <w:p>
      <w:pPr>
        <w:pStyle w:val="BodyText"/>
      </w:pPr>
      <w:r>
        <w:t xml:space="preserve">Maximilianstraße 42, 80539 Munich, Germany</w:t>
      </w:r>
    </w:p>
    <w:p>
      <w:pPr>
        <w:pStyle w:val="BodyText"/>
      </w:pPr>
      <w:r>
        <w:t xml:space="preserve">Phone: +49 89 1234 5678</w:t>
      </w:r>
    </w:p>
    <w:p>
      <w:pPr>
        <w:pStyle w:val="BodyText"/>
      </w:pPr>
      <w:r>
        <w:t xml:space="preserve">Email: billing@munichlensstudios.de</w:t>
      </w:r>
    </w:p>
    <w:p>
      <w:pPr>
        <w:pStyle w:val="BodyText"/>
      </w:pPr>
      <w:r>
        <w:t xml:space="preserve">USt-IdNr.: DE 312 456 789</w:t>
      </w:r>
    </w:p>
    <w:p>
      <w:pPr>
        <w:pStyle w:val="BodyText"/>
      </w:pPr>
      <w:r>
        <w:t xml:space="preserve">Videographer – Germany Munich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MLS-2025-0047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Munich, Germany</w:t>
      </w:r>
    </w:p>
    <w:p>
      <w:pPr>
        <w:pStyle w:val="BodyText"/>
      </w:pPr>
      <w:r>
        <w:rPr>
          <w:bCs/>
          <w:b/>
        </w:rPr>
        <w:t xml:space="preserve">Currency:</w:t>
      </w:r>
      <w:r>
        <w:t xml:space="preserve"> </w:t>
      </w:r>
      <w:r>
        <w:t xml:space="preserve">EUR (€)</w:t>
      </w:r>
    </w:p>
    <w:bookmarkEnd w:id="21"/>
    <w:bookmarkStart w:id="22" w:name="billed-by-videographer"/>
    <w:p>
      <w:pPr>
        <w:pStyle w:val="Heading3"/>
      </w:pPr>
      <w:r>
        <w:t xml:space="preserve">Billed By (Videographer)</w:t>
      </w:r>
    </w:p>
    <w:p>
      <w:pPr>
        <w:pStyle w:val="FirstParagraph"/>
      </w:pPr>
      <w:r>
        <w:rPr>
          <w:bCs/>
          <w:b/>
        </w:rPr>
        <w:t xml:space="preserve">Munich Lens Studios GmbH</w:t>
      </w:r>
    </w:p>
    <w:p>
      <w:pPr>
        <w:pStyle w:val="BodyText"/>
      </w:pPr>
      <w:r>
        <w:t xml:space="preserve">Attn: Markus Weber, Lead Videographer</w:t>
      </w:r>
    </w:p>
    <w:p>
      <w:pPr>
        <w:pStyle w:val="BodyText"/>
      </w:pPr>
      <w:r>
        <w:t xml:space="preserve">Maximilianstraße 42</w:t>
      </w:r>
    </w:p>
    <w:p>
      <w:pPr>
        <w:pStyle w:val="BodyText"/>
      </w:pPr>
      <w:r>
        <w:t xml:space="preserve">80539 Munich, Bavaria, Germany</w:t>
      </w:r>
    </w:p>
    <w:p>
      <w:pPr>
        <w:pStyle w:val="BodyText"/>
      </w:pPr>
      <w:r>
        <w:t xml:space="preserve">VAT Registration: DE 312 456 789</w:t>
      </w:r>
    </w:p>
    <w:p>
      <w:pPr>
        <w:pStyle w:val="BodyText"/>
      </w:pPr>
      <w:r>
        <w:t xml:space="preserve">IBAN: DE89 3704 0044 0532 0130 00</w:t>
      </w:r>
    </w:p>
    <w:p>
      <w:pPr>
        <w:pStyle w:val="BodyText"/>
      </w:pPr>
      <w:r>
        <w:t xml:space="preserve">BIC: COBADEFFXXX</w:t>
      </w:r>
    </w:p>
    <w:bookmarkEnd w:id="22"/>
    <w:bookmarkStart w:id="23" w:name="billed-to-client"/>
    <w:p>
      <w:pPr>
        <w:pStyle w:val="Heading3"/>
      </w:pPr>
      <w:r>
        <w:t xml:space="preserve">Billed To (Client)</w:t>
      </w:r>
    </w:p>
    <w:p>
      <w:pPr>
        <w:pStyle w:val="FirstParagraph"/>
      </w:pPr>
      <w:r>
        <w:rPr>
          <w:bCs/>
          <w:b/>
        </w:rPr>
        <w:t xml:space="preserve">Bavaria Event Solutions AG</w:t>
      </w:r>
    </w:p>
    <w:p>
      <w:pPr>
        <w:pStyle w:val="BodyText"/>
      </w:pPr>
      <w:r>
        <w:t xml:space="preserve">Attn: Dr. Anna Schneider, Procurement Director</w:t>
      </w:r>
    </w:p>
    <w:p>
      <w:pPr>
        <w:pStyle w:val="BodyText"/>
      </w:pPr>
      <w:r>
        <w:t xml:space="preserve">Leopoldstraße 118</w:t>
      </w:r>
    </w:p>
    <w:p>
      <w:pPr>
        <w:pStyle w:val="BodyText"/>
      </w:pPr>
      <w:r>
        <w:t xml:space="preserve">80802 Munich, Bavaria, Germany</w:t>
      </w:r>
    </w:p>
    <w:p>
      <w:pPr>
        <w:pStyle w:val="BodyText"/>
      </w:pPr>
      <w:r>
        <w:t xml:space="preserve">VAT Registration: DE 298 765 432</w:t>
      </w:r>
    </w:p>
    <w:bookmarkEnd w:id="23"/>
    <w:bookmarkStart w:id="24" w:name="X40a8bac05f11f8c359c2007c28b6381a19ce298"/>
    <w:p>
      <w:pPr>
        <w:pStyle w:val="Heading3"/>
      </w:pPr>
      <w:r>
        <w:t xml:space="preserve">Invoice Line Items – Videographer Services Rendered in Germany Munich</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Videographer coverage for corporate annual gala event at the Bayerischer Hof, Munich. Includes 4K multi-camera recording, live switching, and on-site direction by the lead Videographer.</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Aerial Videographer drone footage capture over the Munich skyline and Isar River for promotional brand video. Certified drone operator per German aviation regulations (Luftfahrt-Bundesamt).</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Post-production editing, color grading, and sound mixing of the complete event footage. Delivered in 4K UHD and 1080p formats. Includes three revision rounds by the Videographer team.</w:t>
            </w:r>
          </w:p>
        </w:tc>
        <w:tc>
          <w:tcPr/>
          <w:p>
            <w:pPr>
              <w:pStyle w:val="Compact"/>
              <w:jc w:val="left"/>
            </w:pPr>
            <w:r>
              <w:t xml:space="preserve">07–12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On-site Videographer consultation and pre-production planning session at the client's Munich office. Includes shot-list development, location scouting in the Munich city center, and equipment logistics coordination.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Delivery of raw footage on encrypted SSD drives (2× 2TB) and cloud-based project file transfer. Includes written usage rights documentation and a certificate of origin issued by the Videographer studio in Germany Munich.</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and accommodation expenses for the Videographer crew (2 persons) within Munich and surrounding Bavarian locations. Includes parking permits for production vehicles in the Munich city zone.</w:t>
            </w:r>
          </w:p>
        </w:tc>
        <w:tc>
          <w:tcPr/>
          <w:p>
            <w:pPr>
              <w:pStyle w:val="Compact"/>
              <w:jc w:val="left"/>
            </w:pPr>
            <w:r>
              <w:t xml:space="preserve">02–13 Jun 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left"/>
            </w:pPr>
            <w:r>
              <w:t xml:space="preserve">€ 9,330.00</w:t>
            </w:r>
          </w:p>
        </w:tc>
      </w:tr>
      <w:tr>
        <w:tc>
          <w:tcPr/>
          <w:p>
            <w:pPr>
              <w:pStyle w:val="Compact"/>
              <w:jc w:val="left"/>
            </w:pPr>
            <w:r>
              <w:t xml:space="preserve">VAT (Mehrwertsteuer) – 19% (Germany)</w:t>
            </w:r>
          </w:p>
        </w:tc>
        <w:tc>
          <w:tcPr/>
          <w:p>
            <w:pPr>
              <w:pStyle w:val="Compact"/>
              <w:jc w:val="left"/>
            </w:pPr>
            <w:r>
              <w:t xml:space="preserve">€ 1,772.70</w:t>
            </w:r>
          </w:p>
        </w:tc>
      </w:tr>
      <w:tr>
        <w:tc>
          <w:tcPr/>
          <w:p>
            <w:pPr>
              <w:pStyle w:val="Compact"/>
              <w:jc w:val="left"/>
            </w:pPr>
            <w:r>
              <w:t xml:space="preserve">Total Amount Due</w:t>
            </w:r>
          </w:p>
        </w:tc>
        <w:tc>
          <w:tcPr/>
          <w:p>
            <w:pPr>
              <w:pStyle w:val="Compact"/>
              <w:jc w:val="left"/>
            </w:pPr>
            <w:r>
              <w:t xml:space="preserve">€ 11,102.70</w:t>
            </w:r>
          </w:p>
        </w:tc>
      </w:tr>
    </w:tbl>
    <w:bookmarkEnd w:id="24"/>
    <w:bookmarkStart w:id="25" w:name="invoice-payment-terms-conditions"/>
    <w:p>
      <w:pPr>
        <w:pStyle w:val="Heading3"/>
      </w:pPr>
      <w:r>
        <w:t xml:space="preserve">Invoice Payment Terms &amp; Conditions</w:t>
      </w:r>
    </w:p>
    <w:p>
      <w:pPr>
        <w:pStyle w:val="FirstParagraph"/>
      </w:pPr>
      <w:r>
        <w:t xml:space="preserve">This Invoice is issued by Munich Lens Studios GmbH, a registered Videographer and visual production company operating in Germany Munich. The total amount of</w:t>
      </w:r>
      <w:r>
        <w:t xml:space="preserve"> </w:t>
      </w:r>
      <w:r>
        <w:rPr>
          <w:bCs/>
          <w:b/>
        </w:rPr>
        <w:t xml:space="preserve">€ 11,102.70</w:t>
      </w:r>
      <w:r>
        <w:t xml:space="preserve"> </w:t>
      </w:r>
      <w:r>
        <w:t xml:space="preserve">(including 19% German VAT) is due within</w:t>
      </w:r>
      <w:r>
        <w:t xml:space="preserve"> </w:t>
      </w:r>
      <w:r>
        <w:rPr>
          <w:bCs/>
          <w:b/>
        </w:rPr>
        <w:t xml:space="preserve">14 calendar days</w:t>
      </w:r>
      <w:r>
        <w:t xml:space="preserve"> </w:t>
      </w:r>
      <w:r>
        <w:t xml:space="preserve">from the Invoice date of 15 June 2025. Payment shall be made via bank transfer (SEPA) to the IBAN and BIC details listed above.</w:t>
      </w:r>
    </w:p>
    <w:p>
      <w:pPr>
        <w:pStyle w:val="BodyText"/>
      </w:pPr>
      <w:r>
        <w:t xml:space="preserve">Please reference the Invoice number</w:t>
      </w:r>
      <w:r>
        <w:t xml:space="preserve"> </w:t>
      </w:r>
      <w:r>
        <w:rPr>
          <w:bCs/>
          <w:b/>
        </w:rPr>
        <w:t xml:space="preserve">MLS-2025-0047</w:t>
      </w:r>
      <w:r>
        <w:t xml:space="preserve"> </w:t>
      </w:r>
      <w:r>
        <w:t xml:space="preserve">in your payment remittance. In the event of late payment, statutory interest of 8 percentage points above the European Central Bank base rate will apply in accordance with § 288 of the German Civil Code (BGB). The Videographer reserves the right to suspend further services or withhold final deliverables until full payment of this Invoice has been received.</w:t>
      </w:r>
    </w:p>
    <w:p>
      <w:pPr>
        <w:pStyle w:val="BodyText"/>
      </w:pPr>
      <w:r>
        <w:t xml:space="preserve">All Videographer services described in this Invoice were performed in Munich, Germany, and are subject to German commercial law. The client acknowledges that the Videographer holds full intellectual property rights to all raw and edited footage until the final payment of this Invoice is confirmed in writing. Upon receipt of payment, a limited, non-exclusive license for commercial use of the delivered video content is granted to the client.</w:t>
      </w:r>
    </w:p>
    <w:bookmarkEnd w:id="25"/>
    <w:p>
      <w:pPr>
        <w:pStyle w:val="BodyText"/>
      </w:pPr>
      <w:r>
        <w:rPr>
          <w:bCs/>
          <w:b/>
        </w:rPr>
        <w:t xml:space="preserve">Legal Notice:</w:t>
      </w:r>
      <w:r>
        <w:t xml:space="preserve"> </w:t>
      </w:r>
      <w:r>
        <w:t xml:space="preserve">This Invoice is governed by the laws of the Federal Republic of Germany. Any disputes arising from this Invoice or the Videographer services rendered shall be subject to the exclusive jurisdiction of the competent courts in Munich, Germany. The place of performance for all services listed in this Invoice is Munich, Bavaria, Germany.</w:t>
      </w:r>
    </w:p>
    <w:p>
      <w:pPr>
        <w:pStyle w:val="BodyText"/>
      </w:pPr>
      <w:r>
        <w:rPr>
          <w:bCs/>
          <w:b/>
        </w:rPr>
        <w:t xml:space="preserve">Umsatzsteuerhinweis (VAT Notice):</w:t>
      </w:r>
      <w:r>
        <w:t xml:space="preserve"> </w:t>
      </w:r>
      <w:r>
        <w:t xml:space="preserve">Umsatzsteuer wird gemäß § 14 UStG gesondert in Rechnung gestellt. The Videographer, Munich Lens Studios GmbH, is registered for VAT purposes in Germany under the identification number DE 312 456 789. This Invoice has been issued in accordance with § 14 of the German VAT Act (Umsatzsteuergesetz – UStG).</w:t>
      </w:r>
    </w:p>
    <w:p>
      <w:pPr>
        <w:pStyle w:val="BodyText"/>
      </w:pPr>
      <w:r>
        <w:rPr>
          <w:bCs/>
          <w:b/>
        </w:rPr>
        <w:t xml:space="preserve">Data Protection:</w:t>
      </w:r>
      <w:r>
        <w:t xml:space="preserve"> </w:t>
      </w:r>
      <w:r>
        <w:t xml:space="preserve">In accordance with the General Data Protection Regulation (GDPR / DSGVO) and the German Federal Data Protection Act (BDSG), personal data contained in this Invoice will be processed solely for the purpose of invoicing and tax compliance. Data retention period: 10 years as required by German commercial law (HGB § 257).</w:t>
      </w:r>
    </w:p>
    <w:p>
      <w:pPr>
        <w:pStyle w:val="BodyText"/>
      </w:pPr>
      <w:r>
        <w:rPr>
          <w:bCs/>
          <w:b/>
        </w:rPr>
        <w:t xml:space="preserve">Dispute Resolution:</w:t>
      </w:r>
      <w:r>
        <w:t xml:space="preserve"> </w:t>
      </w:r>
      <w:r>
        <w:t xml:space="preserve">The European Commission provides a platform for online dispute resolution (ODR). The Videographer is neither obliged nor willing to participate in a dispute resolution procedure before a consumer arbitration board.</w:t>
      </w:r>
    </w:p>
    <w:p>
      <w:pPr>
        <w:pStyle w:val="BodyText"/>
      </w:pPr>
      <w:r>
        <w:rPr>
          <w:bCs/>
          <w:b/>
        </w:rPr>
        <w:t xml:space="preserve">Munich Lens Studios GmbH</w:t>
      </w:r>
      <w:r>
        <w:t xml:space="preserve"> </w:t>
      </w:r>
      <w:r>
        <w:t xml:space="preserve">– Professional Videographer Services in Germany Munich</w:t>
      </w:r>
    </w:p>
    <w:p>
      <w:pPr>
        <w:pStyle w:val="BodyText"/>
      </w:pPr>
      <w:r>
        <w:t xml:space="preserve">Managing Director: Markus Weber | HRB 245 678, Amtsgericht München</w:t>
      </w:r>
    </w:p>
    <w:p>
      <w:pPr>
        <w:pStyle w:val="BodyText"/>
      </w:pPr>
      <w:r>
        <w:t xml:space="preserve">This Invoice was generated electronically and is valid without a physical signature pursuant to § 14 (4) UStG.</w:t>
      </w:r>
    </w:p>
    <w:p>
      <w:pPr>
        <w:pStyle w:val="BodyText"/>
      </w:pPr>
      <w:r>
        <w:t xml:space="preserve">Thank you for engaging our Videographer team. We look forward to continuing our partnership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Germany Munich</dc:title>
  <dc:creator/>
  <dc:language>en</dc:language>
  <cp:keywords/>
  <dcterms:created xsi:type="dcterms:W3CDTF">2026-10-10T02:09:53Z</dcterms:created>
  <dcterms:modified xsi:type="dcterms:W3CDTF">2026-10-10T02:09:53Z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