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desert-lens-studios"/>
    <w:p>
      <w:pPr>
        <w:pStyle w:val="Heading1"/>
      </w:pPr>
      <w:r>
        <w:t xml:space="preserve">Desert Lens Studios</w:t>
      </w:r>
    </w:p>
    <w:p>
      <w:pPr>
        <w:pStyle w:val="FirstParagraph"/>
      </w:pPr>
      <w:r>
        <w:t xml:space="preserve">Professional Videographer &amp; Production House</w:t>
      </w:r>
    </w:p>
    <w:p>
      <w:pPr>
        <w:pStyle w:val="BodyText"/>
      </w:pPr>
      <w:r>
        <w:t xml:space="preserve">Office 412, Al Rayyan Business Center</w:t>
      </w:r>
    </w:p>
    <w:p>
      <w:pPr>
        <w:pStyle w:val="BodyText"/>
      </w:pPr>
      <w:r>
        <w:t xml:space="preserve">Al Rayyan, Qatar Doha, P.O. Box 38214</w:t>
      </w:r>
    </w:p>
    <w:p>
      <w:pPr>
        <w:pStyle w:val="BodyText"/>
      </w:pPr>
      <w:r>
        <w:t xml:space="preserve">Tel: +974-4456-7890 | Email: billing@desertlens.qa</w:t>
      </w:r>
    </w:p>
    <w:p>
      <w:pPr>
        <w:pStyle w:val="BodyText"/>
      </w:pPr>
      <w:r>
        <w:t xml:space="preserve">CR: 123456 | VAT No: QV-7890-1234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DLS-2025-00487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 Noor Events &amp; Conferences LLC</w:t>
      </w:r>
    </w:p>
    <w:p>
      <w:pPr>
        <w:pStyle w:val="BodyText"/>
      </w:pPr>
      <w:r>
        <w:t xml:space="preserve">Attn: Mr. Khalid Al-Mansoori</w:t>
      </w:r>
    </w:p>
    <w:p>
      <w:pPr>
        <w:pStyle w:val="BodyText"/>
      </w:pPr>
      <w:r>
        <w:t xml:space="preserve">Head of Marketing &amp; Communications</w:t>
      </w:r>
    </w:p>
    <w:p>
      <w:pPr>
        <w:pStyle w:val="BodyText"/>
      </w:pPr>
      <w:r>
        <w:t xml:space="preserve">Building 7, Msheireb Downtown</w:t>
      </w:r>
    </w:p>
    <w:p>
      <w:pPr>
        <w:pStyle w:val="BodyText"/>
      </w:pPr>
      <w:r>
        <w:t xml:space="preserve">Doha, Qatar</w:t>
      </w:r>
    </w:p>
    <w:p>
      <w:pPr>
        <w:pStyle w:val="BodyText"/>
      </w:pPr>
      <w:r>
        <w:t xml:space="preserve">Tel: +974-5512-3456</w:t>
      </w:r>
    </w:p>
    <w:p>
      <w:pPr>
        <w:pStyle w:val="BodyText"/>
      </w:pPr>
      <w:r>
        <w:t xml:space="preserve">Email: k.mansoori@alnoorevents.qa</w:t>
      </w:r>
    </w:p>
    <w:bookmarkEnd w:id="22"/>
    <w:bookmarkStart w:id="23" w:name="service-provider"/>
    <w:p>
      <w:pPr>
        <w:pStyle w:val="Heading3"/>
      </w:pPr>
      <w:r>
        <w:t xml:space="preserve">Service Provider</w:t>
      </w:r>
    </w:p>
    <w:p>
      <w:pPr>
        <w:pStyle w:val="FirstParagraph"/>
      </w:pPr>
      <w:r>
        <w:rPr>
          <w:bCs/>
          <w:b/>
        </w:rPr>
        <w:t xml:space="preserve">Desert Lens Studios</w:t>
      </w:r>
    </w:p>
    <w:p>
      <w:pPr>
        <w:pStyle w:val="BodyText"/>
      </w:pPr>
      <w:r>
        <w:t xml:space="preserve">Lead Videographer: Ahmed Al-Thani</w:t>
      </w:r>
    </w:p>
    <w:p>
      <w:pPr>
        <w:pStyle w:val="BodyText"/>
      </w:pPr>
      <w:r>
        <w:t xml:space="preserve">Specialized Videographer Services</w:t>
      </w:r>
    </w:p>
    <w:p>
      <w:pPr>
        <w:pStyle w:val="BodyText"/>
      </w:pPr>
      <w:r>
        <w:t xml:space="preserve">Qatar Doha &amp; Surrounding Areas</w:t>
      </w:r>
    </w:p>
    <w:p>
      <w:pPr>
        <w:pStyle w:val="BodyText"/>
      </w:pPr>
      <w:r>
        <w:t xml:space="preserve">Serving the State of Qatar</w:t>
      </w:r>
    </w:p>
    <w:p>
      <w:pPr>
        <w:pStyle w:val="BodyText"/>
      </w:pPr>
      <w:r>
        <w:t xml:space="preserve">License No: QM-VID-2024-0091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 / 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Corporate Event Videography – Full-day coverage of the Annual Leadership Summit at the Doha Exhibition &amp; Convention Centre. Includes two (2) professional 4K cameras, a dedicated Videographer operator, and a second camera assistant.</w:t>
            </w:r>
          </w:p>
        </w:tc>
        <w:tc>
          <w:tcPr/>
          <w:p>
            <w:pPr>
              <w:pStyle w:val="Compact"/>
              <w:jc w:val="left"/>
            </w:pPr>
            <w:r>
              <w:t xml:space="preserve">10 Jun 2025</w:t>
            </w:r>
            <w:r>
              <w:br/>
            </w:r>
            <w:r>
              <w:t xml:space="preserve">8 hrs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Aerial Drone Videography – Cinematic drone footage of the Doha Corniche skyline and the event venue exterior. Operated by a licensed Videographer with Qatar Civil Aviation Authority drone permit.</w:t>
            </w:r>
          </w:p>
        </w:tc>
        <w:tc>
          <w:tcPr/>
          <w:p>
            <w:pPr>
              <w:pStyle w:val="Compact"/>
              <w:jc w:val="left"/>
            </w:pPr>
            <w:r>
              <w:t xml:space="preserve">10 Jun 2025</w:t>
            </w:r>
            <w:r>
              <w:br/>
            </w:r>
            <w:r>
              <w:t xml:space="preserve">3 hrs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Post-Production &amp; Editing – Professional color grading, sound mixing, motion graphics title sequence, and final 12-minute highlight reel delivery in 4K UHD format. Delivered by the lead Videographer's editing team.</w:t>
            </w:r>
          </w:p>
        </w:tc>
        <w:tc>
          <w:tcPr/>
          <w:p>
            <w:pPr>
              <w:pStyle w:val="Compact"/>
              <w:jc w:val="left"/>
            </w:pPr>
            <w:r>
              <w:t xml:space="preserve">11–14 Jun 2025</w:t>
            </w:r>
            <w:r>
              <w:br/>
            </w:r>
            <w:r>
              <w:t xml:space="preserve">4 days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Same-Day Edit (SDE) – A 3-minute condensed video delivered within 6 hours of the event conclusion for immediate social media posting. Performed on-site by the Videographer crew.</w:t>
            </w:r>
          </w:p>
        </w:tc>
        <w:tc>
          <w:tcPr/>
          <w:p>
            <w:pPr>
              <w:pStyle w:val="Compact"/>
              <w:jc w:val="left"/>
            </w:pPr>
            <w:r>
              <w:t xml:space="preserve">10 Jun 2025</w:t>
            </w:r>
            <w:r>
              <w:br/>
            </w:r>
            <w:r>
              <w:t xml:space="preserve">6 hrs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Additional Videographer Crew Member – One (1) additional camera operator and lighting technician for the keynote stage setup at the Doha venue.</w:t>
            </w:r>
          </w:p>
        </w:tc>
        <w:tc>
          <w:tcPr/>
          <w:p>
            <w:pPr>
              <w:pStyle w:val="Compact"/>
              <w:jc w:val="left"/>
            </w:pPr>
            <w:r>
              <w:t xml:space="preserve">10 Jun 2025</w:t>
            </w:r>
            <w:r>
              <w:br/>
            </w:r>
            <w:r>
              <w:t xml:space="preserve">8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&amp; Logistics – Transportation of equipment and crew from the studio in Al Rayyan to the venue in central Doha, Qatar. Includes parking, fuel, and equipment insurance for the day.</w:t>
            </w:r>
          </w:p>
        </w:tc>
        <w:tc>
          <w:tcPr/>
          <w:p>
            <w:pPr>
              <w:pStyle w:val="Compact"/>
              <w:jc w:val="left"/>
            </w:pPr>
            <w:r>
              <w:t xml:space="preserve">10 Jun 2025</w:t>
            </w:r>
            <w:r>
              <w:br/>
            </w:r>
            <w:r>
              <w:t xml:space="preserve">1 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Raw Footage Delivery – Full unedited 4K raw footage (approximately 480 GB) delivered on two (2) external SSD drives. Client retains full ownership of all raw and edited material.</w:t>
            </w:r>
          </w:p>
        </w:tc>
        <w:tc>
          <w:tcPr/>
          <w:p>
            <w:pPr>
              <w:pStyle w:val="Compact"/>
              <w:jc w:val="left"/>
            </w:pPr>
            <w:r>
              <w:t xml:space="preserve">15 Jun 2025</w:t>
            </w:r>
            <w:r>
              <w:br/>
            </w:r>
            <w:r>
              <w:t xml:space="preserve">One-time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20,650.00</w:t>
            </w:r>
          </w:p>
        </w:tc>
      </w:tr>
      <w:tr>
        <w:tc>
          <w:tcPr/>
          <w:p>
            <w:pPr>
              <w:pStyle w:val="Compact"/>
              <w:jc w:val="left"/>
            </w:pPr>
            <w:r>
              <w:t xml:space="preserve">VAT (5% – Qatar)</w:t>
            </w:r>
          </w:p>
        </w:tc>
        <w:tc>
          <w:tcPr/>
          <w:p>
            <w:pPr>
              <w:pStyle w:val="Compact"/>
              <w:jc w:val="left"/>
            </w:pPr>
            <w:r>
              <w:t xml:space="preserve">QAR 1,032.50</w:t>
            </w:r>
          </w:p>
        </w:tc>
      </w:tr>
      <w:tr>
        <w:tc>
          <w:tcPr/>
          <w:p>
            <w:pPr>
              <w:pStyle w:val="Compact"/>
              <w:jc w:val="left"/>
            </w:pPr>
            <w:r>
              <w:t xml:space="preserve">Discount (Early Booking – 5%)</w:t>
            </w:r>
          </w:p>
        </w:tc>
        <w:tc>
          <w:tcPr/>
          <w:p>
            <w:pPr>
              <w:pStyle w:val="Compact"/>
              <w:jc w:val="left"/>
            </w:pPr>
            <w:r>
              <w:t xml:space="preserve">- QAR 1,032.50</w:t>
            </w:r>
          </w:p>
        </w:tc>
      </w:tr>
      <w:tr>
        <w:tc>
          <w:tcPr/>
          <w:p>
            <w:pPr>
              <w:pStyle w:val="Compact"/>
              <w:jc w:val="left"/>
            </w:pPr>
            <w:r>
              <w:t xml:space="preserve">Grand Total Due</w:t>
            </w:r>
          </w:p>
        </w:tc>
        <w:tc>
          <w:tcPr/>
          <w:p>
            <w:pPr>
              <w:pStyle w:val="Compact"/>
              <w:jc w:val="left"/>
            </w:pPr>
            <w:r>
              <w:t xml:space="preserve">QAR 20,650.00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Desert Lens Studios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quote Invoice No. DLS-2025-00487 in all payment communications.</w:t>
      </w:r>
    </w:p>
    <w:p>
      <w:pPr>
        <w:pStyle w:val="BodyText"/>
      </w:pPr>
      <w:r>
        <w:rPr>
          <w:bCs/>
          <w:b/>
        </w:rPr>
        <w:t xml:space="preserve">Payment Terms:</w:t>
      </w:r>
      <w:r>
        <w:t xml:space="preserve"> </w:t>
      </w:r>
      <w:r>
        <w:t xml:space="preserve">50% advance upon signing the service agreement; 50% balance due within 14 calendar days of final video delivery. This Invoice is payable within 15 days of the issue date. Late payments will incur a 2% monthly surcharge as per Qatar commercial regulations.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Videographer services rendered in Qatar Doha on 10 June 2025 as outlined in the signed Service Agreement (Ref: SA-2025-0312) dated 28 May 2025.</w:t>
      </w:r>
    </w:p>
    <w:p>
      <w:pPr>
        <w:pStyle w:val="BodyText"/>
      </w:pPr>
      <w:r>
        <w:t xml:space="preserve">2. All footage captured by our Videographer team is the exclusive intellectual property of Al Noor Events &amp; Conferences LLC upon full settlement of this Invoice.</w:t>
      </w:r>
    </w:p>
    <w:p>
      <w:pPr>
        <w:pStyle w:val="BodyText"/>
      </w:pPr>
      <w:r>
        <w:t xml:space="preserve">3. Any additional shooting hours, extra camera angles, or post-production revisions beyond the agreed scope will be billed separately and are not included in this Invoice.</w:t>
      </w:r>
    </w:p>
    <w:p>
      <w:pPr>
        <w:pStyle w:val="BodyText"/>
      </w:pPr>
      <w:r>
        <w:t xml:space="preserve">4. Desert Lens Studios holds a valid Qatar Ministry of Commerce videography license and all crew members carry appropriate work permits valid for operations within Qatar Doha and the wider State of Qatar.</w:t>
      </w:r>
    </w:p>
    <w:p>
      <w:pPr>
        <w:pStyle w:val="BodyText"/>
      </w:pPr>
      <w:r>
        <w:t xml:space="preserve">5. This Invoice is valid for 30 days from the issue date. After expiry, a revised Invoice may be issued to reflect any applicable rate adjustments.</w:t>
      </w:r>
    </w:p>
    <w:bookmarkEnd w:id="25"/>
    <w:bookmarkStart w:id="26" w:name="terms-conditions"/>
    <w:p>
      <w:pPr>
        <w:pStyle w:val="Heading3"/>
      </w:pPr>
      <w:r>
        <w:t xml:space="preserve">Terms &amp; Conditions</w:t>
      </w:r>
    </w:p>
    <w:p>
      <w:pPr>
        <w:numPr>
          <w:ilvl w:val="0"/>
          <w:numId w:val="1001"/>
        </w:numPr>
        <w:pStyle w:val="Compact"/>
      </w:pPr>
      <w:r>
        <w:t xml:space="preserve">This Invoice constitutes a formal request for payment for professional Videographer services delivered in Qatar Doha. By signing the original service contract, the client acknowledges and agrees to all terms stated herein.</w:t>
      </w:r>
    </w:p>
    <w:p>
      <w:pPr>
        <w:numPr>
          <w:ilvl w:val="0"/>
          <w:numId w:val="1001"/>
        </w:numPr>
        <w:pStyle w:val="Compact"/>
      </w:pPr>
      <w:r>
        <w:t xml:space="preserve">Desert Lens Studios, as the contracted Videographer provider, reserves the right to reschedule or cancel services with a minimum of 72 hours' written notice in the event of force majeure, severe weather conditions, or government-mandated restrictions within Qatar Doha.</w:t>
      </w:r>
    </w:p>
    <w:p>
      <w:pPr>
        <w:numPr>
          <w:ilvl w:val="0"/>
          <w:numId w:val="1001"/>
        </w:numPr>
        <w:pStyle w:val="Compact"/>
      </w:pPr>
      <w:r>
        <w:t xml:space="preserve">All equipment used by the Videographer crew, including but not limited to cinema cameras, lenses, drones, lighting rigs, and audio recorders, is fully insured. The client shall not be held liable for accidental damage to equipment during normal operations.</w:t>
      </w:r>
    </w:p>
    <w:p>
      <w:pPr>
        <w:numPr>
          <w:ilvl w:val="0"/>
          <w:numId w:val="1001"/>
        </w:numPr>
        <w:pStyle w:val="Compact"/>
      </w:pPr>
      <w:r>
        <w:t xml:space="preserve">The client agrees to provide a safe and accessible working environment at the venue in Qatar Doha, including adequate power supply, secure storage for equipment, and clear access routes for the Videographer team.</w:t>
      </w:r>
    </w:p>
    <w:p>
      <w:pPr>
        <w:numPr>
          <w:ilvl w:val="0"/>
          <w:numId w:val="1001"/>
        </w:numPr>
        <w:pStyle w:val="Compact"/>
      </w:pPr>
      <w:r>
        <w:t xml:space="preserve">Disputes arising from this Invoice or the associated services shall be resolved through amicable negotiation. In the event of unresolved disputes, matters shall be referred to the competent courts in Doha, Qatar, in accordance with Qatari commercial law.</w:t>
      </w:r>
    </w:p>
    <w:p>
      <w:pPr>
        <w:numPr>
          <w:ilvl w:val="0"/>
          <w:numId w:val="1001"/>
        </w:numPr>
        <w:pStyle w:val="Compact"/>
      </w:pPr>
      <w:r>
        <w:t xml:space="preserve">This Invoice does not constitute a warranty of specific outcomes. The Videographer commits to delivering professional-quality footage and edits in line with industry standards, but creative interpretation remains at the discretion of the Videographer team.</w:t>
      </w:r>
    </w:p>
    <w:p>
      <w:pPr>
        <w:numPr>
          <w:ilvl w:val="0"/>
          <w:numId w:val="1001"/>
        </w:numPr>
        <w:pStyle w:val="Compact"/>
      </w:pPr>
      <w:r>
        <w:t xml:space="preserve">All personal data processed in connection with this Invoice shall be handled in compliance with the Qatar Personal Data Protection Law (Law No. 13 of 2016).</w:t>
      </w:r>
    </w:p>
    <w:bookmarkEnd w:id="26"/>
    <w:p>
      <w:pPr>
        <w:pStyle w:val="FirstParagraph"/>
      </w:pPr>
      <w:r>
        <w:rPr>
          <w:bCs/>
          <w:b/>
        </w:rPr>
        <w:t xml:space="preserve">Desert Lens Studios LLC</w:t>
      </w:r>
      <w:r>
        <w:t xml:space="preserve"> </w:t>
      </w:r>
      <w:r>
        <w:t xml:space="preserve">– Professional Videographer Services in Qatar Doha</w:t>
      </w:r>
    </w:p>
    <w:p>
      <w:pPr>
        <w:pStyle w:val="BodyText"/>
      </w:pPr>
      <w:r>
        <w:t xml:space="preserve">Office 412, Al Rayyan Business Center, Al Rayyan, Qatar Doha | CR: 123456 | VAT: QV-7890-1234</w:t>
      </w:r>
    </w:p>
    <w:p>
      <w:pPr>
        <w:pStyle w:val="BodyText"/>
      </w:pPr>
      <w:r>
        <w:t xml:space="preserve">This is a computer-generated Invoice and does not require a physical signature. For queries regarding this Invoice, please contact billing@desertlens.qa or call +974-4456-7890.</w:t>
      </w:r>
    </w:p>
    <w:p>
      <w:pPr>
        <w:pStyle w:val="BodyText"/>
      </w:pPr>
      <w:r>
        <w:t xml:space="preserve">© 2025 Desert Lens Studios. All rights reserved. | Invoice DLS-2025-00487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Qatar Doha</dc:title>
  <dc:creator/>
  <dc:language>en</dc:language>
  <cp:keywords/>
  <dcterms:created xsi:type="dcterms:W3CDTF">2026-10-10T02:39:34Z</dcterms:created>
  <dcterms:modified xsi:type="dcterms:W3CDTF">2026-10-10T02:39:34Z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