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Professional Videography Services</w:t>
      </w:r>
    </w:p>
    <w:p>
      <w:pPr>
        <w:pStyle w:val="BodyText"/>
      </w:pPr>
      <w:r>
        <w:t xml:space="preserve">PAID</w:t>
      </w:r>
    </w:p>
    <w:bookmarkStart w:id="20" w:name="invoice-number-inv-ct-2025-0487"/>
    <w:p>
      <w:pPr>
        <w:pStyle w:val="Heading3"/>
      </w:pPr>
      <w:r>
        <w:t xml:space="preserve">Invoice Number: INV-CT-2025-0487</w:t>
      </w:r>
    </w:p>
    <w:p>
      <w:pPr>
        <w:pStyle w:val="FirstParagraph"/>
      </w:pPr>
      <w:r>
        <w:t xml:space="preserve">Invoice Date: 14 June 2025</w:t>
      </w:r>
    </w:p>
    <w:p>
      <w:pPr>
        <w:pStyle w:val="BodyText"/>
      </w:pPr>
      <w:r>
        <w:t xml:space="preserve">Due Date: 28 June 2025</w:t>
      </w:r>
    </w:p>
    <w:p>
      <w:pPr>
        <w:pStyle w:val="BodyText"/>
      </w:pPr>
      <w:r>
        <w:t xml:space="preserve">Service Period: 01 June 2025 – 13 June 2025</w:t>
      </w:r>
    </w:p>
    <w:bookmarkEnd w:id="20"/>
    <w:bookmarkStart w:id="21" w:name="bill-from-videographer"/>
    <w:p>
      <w:pPr>
        <w:pStyle w:val="Heading4"/>
      </w:pPr>
      <w:r>
        <w:t xml:space="preserve">Bill From (Videographer)</w:t>
      </w:r>
    </w:p>
    <w:p>
      <w:pPr>
        <w:pStyle w:val="FirstParagraph"/>
      </w:pPr>
      <w:r>
        <w:t xml:space="preserve">Cape Lens Studios (Pty) Ltd</w:t>
      </w:r>
    </w:p>
    <w:p>
      <w:pPr>
        <w:pStyle w:val="BodyText"/>
      </w:pPr>
      <w:r>
        <w:t xml:space="preserve">Lead Videographer: Thabo Mokoena</w:t>
      </w:r>
    </w:p>
    <w:p>
      <w:pPr>
        <w:pStyle w:val="BodyText"/>
      </w:pPr>
      <w:r>
        <w:t xml:space="preserve">12 Sea Point Promenade, 3rd Floor</w:t>
      </w:r>
    </w:p>
    <w:p>
      <w:pPr>
        <w:pStyle w:val="BodyText"/>
      </w:pPr>
      <w:r>
        <w:t xml:space="preserve">Sea Point, Cape Town, 8005</w:t>
      </w:r>
    </w:p>
    <w:p>
      <w:pPr>
        <w:pStyle w:val="BodyText"/>
      </w:pPr>
      <w:r>
        <w:t xml:space="preserve">South Africa</w:t>
      </w:r>
    </w:p>
    <w:p>
      <w:pPr>
        <w:pStyle w:val="BodyText"/>
      </w:pPr>
      <w:r>
        <w:t xml:space="preserve">VAT Registration: 4930287651</w:t>
      </w:r>
    </w:p>
    <w:p>
      <w:pPr>
        <w:pStyle w:val="BodyText"/>
      </w:pPr>
      <w:r>
        <w:t xml:space="preserve">Email: billing@capelensstudios.co.za</w:t>
      </w:r>
    </w:p>
    <w:p>
      <w:pPr>
        <w:pStyle w:val="BodyText"/>
      </w:pPr>
      <w:r>
        <w:t xml:space="preserve">Phone: +27 21 424 8890</w:t>
      </w:r>
    </w:p>
    <w:bookmarkEnd w:id="21"/>
    <w:bookmarkStart w:id="22" w:name="bill-to-client"/>
    <w:p>
      <w:pPr>
        <w:pStyle w:val="Heading4"/>
      </w:pPr>
      <w:r>
        <w:t xml:space="preserve">Bill To (Client)</w:t>
      </w:r>
    </w:p>
    <w:p>
      <w:pPr>
        <w:pStyle w:val="FirstParagraph"/>
      </w:pPr>
      <w:r>
        <w:t xml:space="preserve">Atlantic Hospitality Group (Pty) Ltd</w:t>
      </w:r>
    </w:p>
    <w:p>
      <w:pPr>
        <w:pStyle w:val="BodyText"/>
      </w:pPr>
      <w:r>
        <w:t xml:space="preserve">Attn: Ms. Lindiwe van der Merwe</w:t>
      </w:r>
    </w:p>
    <w:p>
      <w:pPr>
        <w:pStyle w:val="BodyText"/>
      </w:pPr>
      <w:r>
        <w:t xml:space="preserve">Marketing &amp; Communications Department</w:t>
      </w:r>
    </w:p>
    <w:p>
      <w:pPr>
        <w:pStyle w:val="BodyText"/>
      </w:pPr>
      <w:r>
        <w:t xml:space="preserve">45 Bree Street, 10th Floor</w:t>
      </w:r>
    </w:p>
    <w:p>
      <w:pPr>
        <w:pStyle w:val="BodyText"/>
      </w:pPr>
      <w:r>
        <w:t xml:space="preserve">Garden Route, Cape Town, 8001</w:t>
      </w:r>
    </w:p>
    <w:p>
      <w:pPr>
        <w:pStyle w:val="BodyText"/>
      </w:pPr>
      <w:r>
        <w:t xml:space="preserve">South Africa</w:t>
      </w:r>
    </w:p>
    <w:p>
      <w:pPr>
        <w:pStyle w:val="BodyText"/>
      </w:pPr>
      <w:r>
        <w:t xml:space="preserve">VAT Registration: 4930112244</w:t>
      </w:r>
    </w:p>
    <w:p>
      <w:pPr>
        <w:pStyle w:val="BodyText"/>
      </w:pPr>
      <w:r>
        <w:t xml:space="preserve">Email: l.vandermewe@atlantichospitality.co.za</w:t>
      </w:r>
    </w:p>
    <w:p>
      <w:pPr>
        <w:pStyle w:val="BodyText"/>
      </w:pPr>
      <w:r>
        <w:t xml:space="preserve">Phone: +27 21 421 3356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Videography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Pre-production consultation and location scouting for corporate brand film. The Videographer conducted on-site assessments at three hotel properties in the Cape Town waterfront district, including Table Mountain View Hotel, V&amp;A Waterfront Resort, and the Camps Bay Estate. This included shot-list development, storyboard creation, and equipment planning tailored to the South Africa Cape Town coastal lighting conditions.</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Principal photography – Day 1: Full-day videography coverage of the Atlantic Hospitality Group annual gala dinner held at the Grand Ballroom, V&amp;A Waterfront, Cape Town. The Videographer operated a dual-camera setup (Sony FX6 and Sony A7S III) with professional audio recording, capturing keynote speeches, award presentations, and candid guest interactions. Includes 12 hours of on-set presence from 14:00 to 02:00.</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Principal photography – Day 2: Aerial drone videography and ground-level B-roll capture at the Camps Bay Estate property. The Videographer operated a DJI Inspire 3 drone (CASA-licensed) to capture sweeping aerial shots of the property, surrounding coastline, and the iconic Cape Town skyline. Ground crew captured 4K B-roll of interior spaces, pool areas, and garden features. Total on-site duration: 10 hours.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04</w:t>
            </w:r>
          </w:p>
        </w:tc>
        <w:tc>
          <w:tcPr/>
          <w:p>
            <w:pPr>
              <w:pStyle w:val="Compact"/>
              <w:jc w:val="left"/>
            </w:pPr>
            <w:r>
              <w:t xml:space="preserve">Post-production: Colour grading, audio mixing, and final edit of the 4-minute corporate brand film. The Videographer delivered a 4K master file (ProRes 422 HQ), a 1080p web-optimised version, and three 30-second social media cutdowns. Includes two rounds of client review and revision as per the agreed scope of work for this Invoice.</w:t>
            </w:r>
          </w:p>
        </w:tc>
        <w:tc>
          <w:tcPr/>
          <w:p>
            <w:pPr>
              <w:pStyle w:val="Compact"/>
              <w:jc w:val="left"/>
            </w:pPr>
            <w:r>
              <w:t xml:space="preserve">06–12 Jun 2025</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05</w:t>
            </w:r>
          </w:p>
        </w:tc>
        <w:tc>
          <w:tcPr/>
          <w:p>
            <w:pPr>
              <w:pStyle w:val="Compact"/>
              <w:jc w:val="left"/>
            </w:pPr>
            <w:r>
              <w:t xml:space="preserve">Additional deliverable: 90-second highlight reel for the Atlantic Hospitality Group Instagram and LinkedIn channels. The Videographer selected the most dynamic footage from the gala and aerial sequences, applied motion graphics lower-thirds, and mixed a licensed royalty-free soundtrack. Delivered in 16:9 and 9:16 aspect ratios.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06</w:t>
            </w:r>
          </w:p>
        </w:tc>
        <w:tc>
          <w:tcPr/>
          <w:p>
            <w:pPr>
              <w:pStyle w:val="Compact"/>
              <w:jc w:val="left"/>
            </w:pPr>
            <w:r>
              <w:t xml:space="preserve">Travel and accommodation: The Videographer and one assistant travelled from the Cape Lens Studios base in Sea Point to the Camps Bay Estate (approximately 18 km). Includes fuel, parking, and one night's accommodation at a local guesthouse for the overnight drone operation. All travel within the South Africa Cape Town metropolitan area.</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R 2,200.00</w:t>
            </w:r>
          </w:p>
        </w:tc>
        <w:tc>
          <w:tcPr/>
          <w:p>
            <w:pPr>
              <w:pStyle w:val="Compact"/>
              <w:jc w:val="left"/>
            </w:pPr>
            <w:r>
              <w:t xml:space="preserve">R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74,700.00</w:t>
            </w:r>
          </w:p>
        </w:tc>
      </w:tr>
      <w:tr>
        <w:tc>
          <w:tcPr/>
          <w:p>
            <w:pPr>
              <w:pStyle w:val="Compact"/>
              <w:jc w:val="left"/>
            </w:pPr>
            <w:r>
              <w:t xml:space="preserve">VAT @ 15% (South Africa)</w:t>
            </w:r>
          </w:p>
        </w:tc>
        <w:tc>
          <w:tcPr/>
          <w:p>
            <w:pPr>
              <w:pStyle w:val="Compact"/>
              <w:jc w:val="left"/>
            </w:pPr>
            <w:r>
              <w:t xml:space="preserve">R 11,205.00</w:t>
            </w:r>
          </w:p>
        </w:tc>
      </w:tr>
      <w:tr>
        <w:tc>
          <w:tcPr/>
          <w:p>
            <w:pPr>
              <w:pStyle w:val="Compact"/>
              <w:jc w:val="left"/>
            </w:pPr>
            <w:r>
              <w:t xml:space="preserve">TOTAL AMOUNT DUE</w:t>
            </w:r>
          </w:p>
        </w:tc>
        <w:tc>
          <w:tcPr/>
          <w:p>
            <w:pPr>
              <w:pStyle w:val="Compact"/>
              <w:jc w:val="left"/>
            </w:pPr>
            <w:r>
              <w:t xml:space="preserve">R 85,905.00</w:t>
            </w:r>
          </w:p>
        </w:tc>
      </w:tr>
    </w:tbl>
    <w:bookmarkStart w:id="23" w:name="payment-details"/>
    <w:p>
      <w:pPr>
        <w:pStyle w:val="Heading4"/>
      </w:pPr>
      <w:r>
        <w:t xml:space="preserve">Payment Details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Cape Lens Studios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INV-CT-2025-0487</w:t>
      </w:r>
    </w:p>
    <w:p>
      <w:pPr>
        <w:pStyle w:val="BodyText"/>
      </w:pPr>
      <w:r>
        <w:rPr>
          <w:bCs/>
          <w:b/>
        </w:rPr>
        <w:t xml:space="preserve">Payment Terms:</w:t>
      </w:r>
      <w:r>
        <w:t xml:space="preserve"> </w:t>
      </w:r>
      <w:r>
        <w:t xml:space="preserve">Full payment due within 14 (fourteen) calendar days of the Invoice date. Late payments will attract interest at the rate of 1.5% per month as per the National Credit Act of South Africa.</w:t>
      </w:r>
    </w:p>
    <w:bookmarkEnd w:id="23"/>
    <w:bookmarkStart w:id="24" w:name="notes-terms-of-service"/>
    <w:p>
      <w:pPr>
        <w:pStyle w:val="Heading4"/>
      </w:pPr>
      <w:r>
        <w:t xml:space="preserve">Notes &amp; Terms of Service</w:t>
      </w:r>
    </w:p>
    <w:p>
      <w:pPr>
        <w:pStyle w:val="FirstParagraph"/>
      </w:pPr>
      <w:r>
        <w:t xml:space="preserve">1. This Invoice is issued by Cape Lens Studios (Pty) Ltd, a registered Videographer and media production company operating in South Africa Cape Town, in accordance with the service agreement dated 20 May 2025 (Contract Ref: CLS-AG-2025-019).</w:t>
      </w:r>
    </w:p>
    <w:p>
      <w:pPr>
        <w:pStyle w:val="BodyText"/>
      </w:pPr>
      <w:r>
        <w:t xml:space="preserve">2. All footage, raw and edited, remains the intellectual property of the Videographer until full payment of this Invoice has been received and confirmed in writing by the client's finance department.</w:t>
      </w:r>
    </w:p>
    <w:p>
      <w:pPr>
        <w:pStyle w:val="BodyText"/>
      </w:pPr>
      <w:r>
        <w:t xml:space="preserve">3. The Videographer warrants that all drone operations were conducted in compliance with the Civil Aviation Authority of South Africa (CAA) regulations and that all necessary flight permits for the Cape Town metropolitan airspace were obtained prior to capture.</w:t>
      </w:r>
    </w:p>
    <w:p>
      <w:pPr>
        <w:pStyle w:val="BodyText"/>
      </w:pPr>
      <w:r>
        <w:t xml:space="preserve">4. Any additional revisions beyond the two agreed rounds will be billed at R 1,200.00 per hour, exclusive of VAT, and will be itemised on a supplementary Invoice.</w:t>
      </w:r>
    </w:p>
    <w:p>
      <w:pPr>
        <w:pStyle w:val="BodyText"/>
      </w:pPr>
      <w:r>
        <w:t xml:space="preserve">5. This Invoice is valid for 90 days from the date of issue. After this period, the Videographer reserves the right to reissue the Invoice with updated rates if applicable.</w:t>
      </w:r>
    </w:p>
    <w:p>
      <w:pPr>
        <w:pStyle w:val="BodyText"/>
      </w:pPr>
      <w:r>
        <w:t xml:space="preserve">6. All services were rendered in the Western Cape Province, South Africa Cape Town, and are subject to the laws of the Republic of South Africa, including the Consumer Protection Act 68 of 2008 and the Value-Added Tax Act 89 of 1991.</w:t>
      </w:r>
    </w:p>
    <w:p>
      <w:pPr>
        <w:pStyle w:val="BodyText"/>
      </w:pPr>
      <w:r>
        <w:t xml:space="preserve">7. Please direct any queries regarding this Invoice to the billing department at billing@capelensstudios.co.za or by telephone at +27 21 424 8890, Monday to Friday, 08:00–17:00 SAST.</w:t>
      </w:r>
    </w:p>
    <w:bookmarkEnd w:id="24"/>
    <w:p>
      <w:pPr>
        <w:pStyle w:val="BodyText"/>
      </w:pPr>
      <w:r>
        <w:rPr>
          <w:bCs/>
          <w:b/>
        </w:rPr>
        <w:t xml:space="preserve">Cape Lens Studios (Pty) Ltd</w:t>
      </w:r>
      <w:r>
        <w:t xml:space="preserve"> </w:t>
      </w:r>
      <w:r>
        <w:t xml:space="preserve">| Registered Videographer &amp; Media Production Company | South Africa Cape Town</w:t>
      </w:r>
    </w:p>
    <w:p>
      <w:pPr>
        <w:pStyle w:val="BodyText"/>
      </w:pPr>
      <w:r>
        <w:t xml:space="preserve">Company Reg: 2019/123456/07 | VAT Reg: 4930287651 | CAA Drone Operator Licence: CAA-DRN-2024-0892</w:t>
      </w:r>
    </w:p>
    <w:p>
      <w:pPr>
        <w:pStyle w:val="BodyText"/>
      </w:pPr>
      <w:r>
        <w:t xml:space="preserve">Thank you for engaging our Videographer services. We look forward to continuing our professional relationship in South Africa Cape Town and beyond.</w:t>
      </w:r>
    </w:p>
    <w:p>
      <w:pPr>
        <w:pStyle w:val="BodyText"/>
      </w:pPr>
      <w:r>
        <w:t xml:space="preserve">This is a computer-generated Invoice and does not require a signature. For queries, please reference Invoice Number INV-CT-2025-0487.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South Africa Cape Town</dc:title>
  <dc:creator/>
  <dc:language>en</dc:language>
  <cp:keywords/>
  <dcterms:created xsi:type="dcterms:W3CDTF">2026-10-10T02:05:54Z</dcterms:created>
  <dcterms:modified xsi:type="dcterms:W3CDTF">2026-10-10T02:05:54Z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