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harare-visual-media-productions"/>
    <w:p>
      <w:pPr>
        <w:pStyle w:val="Heading1"/>
      </w:pPr>
      <w:r>
        <w:t xml:space="preserve">Harare Visual Media Productions</w:t>
      </w:r>
    </w:p>
    <w:p>
      <w:pPr>
        <w:pStyle w:val="FirstParagraph"/>
      </w:pPr>
      <w:r>
        <w:t xml:space="preserve">Professional Videographer Services</w:t>
      </w:r>
    </w:p>
    <w:p>
      <w:pPr>
        <w:pStyle w:val="BodyText"/>
      </w:pPr>
      <w:r>
        <w:t xml:space="preserve">142 Samora Machel Avenue, Harare, Zimbabwe</w:t>
      </w:r>
    </w:p>
    <w:p>
      <w:pPr>
        <w:pStyle w:val="BodyText"/>
      </w:pPr>
      <w:r>
        <w:t xml:space="preserve">Tel: +263 242 789 456 | Email: billing@hararevisualmedia.co.zw</w:t>
      </w:r>
    </w:p>
    <w:p>
      <w:pPr>
        <w:pStyle w:val="BodyText"/>
      </w:pPr>
      <w:r>
        <w:t xml:space="preserve">Reg. No: ZW-2019-45872 | VAT Reg: 45872-01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HVM-2025-00347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Zimbabwe Harare</w:t>
      </w:r>
    </w:p>
    <w:bookmarkEnd w:id="21"/>
    <w:bookmarkStart w:id="22" w:name="bill-to-client"/>
    <w:p>
      <w:pPr>
        <w:pStyle w:val="Heading3"/>
      </w:pPr>
      <w:r>
        <w:t xml:space="preserve">Bill To (Client)</w:t>
      </w:r>
    </w:p>
    <w:p>
      <w:pPr>
        <w:pStyle w:val="FirstParagraph"/>
      </w:pPr>
      <w:r>
        <w:rPr>
          <w:bCs/>
          <w:b/>
        </w:rPr>
        <w:t xml:space="preserve">Chiedza Events &amp; Conferences (Pvt) Ltd</w:t>
      </w:r>
    </w:p>
    <w:p>
      <w:pPr>
        <w:pStyle w:val="BodyText"/>
      </w:pPr>
      <w:r>
        <w:t xml:space="preserve">28 Independence Avenue, Harare, Zimbabwe</w:t>
      </w:r>
    </w:p>
    <w:p>
      <w:pPr>
        <w:pStyle w:val="BodyText"/>
      </w:pPr>
      <w:r>
        <w:t xml:space="preserve">Attn: Mr. Tinashe Moyo – Events Director</w:t>
      </w:r>
    </w:p>
    <w:p>
      <w:pPr>
        <w:pStyle w:val="BodyText"/>
      </w:pPr>
      <w:r>
        <w:t xml:space="preserve">Email: t.moyo@chiedzaevents.co.zw</w:t>
      </w:r>
    </w:p>
    <w:p>
      <w:pPr>
        <w:pStyle w:val="BodyText"/>
      </w:pPr>
      <w:r>
        <w:t xml:space="preserve">Tel: +263 772 345 678</w:t>
      </w:r>
    </w:p>
    <w:p>
      <w:pPr>
        <w:pStyle w:val="BodyText"/>
      </w:pPr>
      <w:r>
        <w:t xml:space="preserve">VAT No: 78945-02</w:t>
      </w:r>
    </w:p>
    <w:bookmarkEnd w:id="22"/>
    <w:bookmarkStart w:id="23" w:name="from-videographer"/>
    <w:p>
      <w:pPr>
        <w:pStyle w:val="Heading3"/>
      </w:pPr>
      <w:r>
        <w:t xml:space="preserve">From (Videographer)</w:t>
      </w:r>
    </w:p>
    <w:p>
      <w:pPr>
        <w:pStyle w:val="FirstParagraph"/>
      </w:pPr>
      <w:r>
        <w:rPr>
          <w:bCs/>
          <w:b/>
        </w:rPr>
        <w:t xml:space="preserve">Harare Visual Media Productions</w:t>
      </w:r>
    </w:p>
    <w:p>
      <w:pPr>
        <w:pStyle w:val="BodyText"/>
      </w:pPr>
      <w:r>
        <w:t xml:space="preserve">Lead Videographer: Rudo Ncube</w:t>
      </w:r>
    </w:p>
    <w:p>
      <w:pPr>
        <w:pStyle w:val="BodyText"/>
      </w:pPr>
      <w:r>
        <w:t xml:space="preserve">142 Samora Machel Avenue, Harare, Zimbabwe</w:t>
      </w:r>
    </w:p>
    <w:p>
      <w:pPr>
        <w:pStyle w:val="BodyText"/>
      </w:pPr>
      <w:r>
        <w:t xml:space="preserve">Email: rudo@hararevisualmedia.co.zw</w:t>
      </w:r>
    </w:p>
    <w:p>
      <w:pPr>
        <w:pStyle w:val="BodyText"/>
      </w:pPr>
      <w:r>
        <w:t xml:space="preserve">Tel: +263 713 987 654</w:t>
      </w:r>
    </w:p>
    <w:p>
      <w:pPr>
        <w:pStyle w:val="BodyText"/>
      </w:pPr>
      <w:r>
        <w:t xml:space="preserve">Professional Videographer – Zimbabwe Harare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Full-day Videographer coverage for corporate annual general meeting at the Crowne Plaza Hotel, Zimbabwe Harare. Includes 4K camera operation, multi-angle recording, and on-site audio capture.</w:t>
            </w:r>
          </w:p>
        </w:tc>
        <w:tc>
          <w:tcPr/>
          <w:p>
            <w:pPr>
              <w:pStyle w:val="Compact"/>
              <w:jc w:val="left"/>
            </w:pPr>
            <w:r>
              <w:t xml:space="preserve">10 June 2025</w:t>
            </w:r>
          </w:p>
        </w:tc>
        <w:tc>
          <w:tcPr/>
          <w:p>
            <w:pPr>
              <w:pStyle w:val="Compact"/>
              <w:jc w:val="left"/>
            </w:pPr>
            <w:r>
              <w:t xml:space="preserve">1 day</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Drone aerial videography of the Zimbabwe Harare cityscape and surrounding business district for promotional brand video. Includes flight permit coordination with Zimbabwe Civil Aviation Authority.</w:t>
            </w:r>
          </w:p>
        </w:tc>
        <w:tc>
          <w:tcPr/>
          <w:p>
            <w:pPr>
              <w:pStyle w:val="Compact"/>
              <w:jc w:val="left"/>
            </w:pPr>
            <w:r>
              <w:t xml:space="preserve">11 June 2025</w:t>
            </w:r>
          </w:p>
        </w:tc>
        <w:tc>
          <w:tcPr/>
          <w:p>
            <w:pPr>
              <w:pStyle w:val="Compact"/>
              <w:jc w:val="left"/>
            </w:pPr>
            <w:r>
              <w:t xml:space="preserve">1 day</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3</w:t>
            </w:r>
          </w:p>
        </w:tc>
        <w:tc>
          <w:tcPr/>
          <w:p>
            <w:pPr>
              <w:pStyle w:val="Compact"/>
              <w:jc w:val="left"/>
            </w:pPr>
            <w:r>
              <w:t xml:space="preserve">Post-production editing and colour grading of all footage captured during the Zimbabwe Harare event. Deliverable: 12-minute highlight reel and 3-minute executive summary video in 4K resolution.</w:t>
            </w:r>
          </w:p>
        </w:tc>
        <w:tc>
          <w:tcPr/>
          <w:p>
            <w:pPr>
              <w:pStyle w:val="Compact"/>
              <w:jc w:val="left"/>
            </w:pPr>
            <w:r>
              <w:t xml:space="preserve">12–14 June 2025</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Professional Videographer consultation and pre-production planning session. Includes shot list development, location scouting in Zimbabwe Harare, storyboard creation, and equipment checklist preparation.</w:t>
            </w:r>
          </w:p>
        </w:tc>
        <w:tc>
          <w:tcPr/>
          <w:p>
            <w:pPr>
              <w:pStyle w:val="Compact"/>
              <w:jc w:val="left"/>
            </w:pPr>
            <w:r>
              <w:t xml:space="preserve">5 June 2025</w:t>
            </w:r>
          </w:p>
        </w:tc>
        <w:tc>
          <w:tcPr/>
          <w:p>
            <w:pPr>
              <w:pStyle w:val="Compact"/>
              <w:jc w:val="left"/>
            </w:pPr>
            <w:r>
              <w:t xml:space="preserve">4 hours</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5</w:t>
            </w:r>
          </w:p>
        </w:tc>
        <w:tc>
          <w:tcPr/>
          <w:p>
            <w:pPr>
              <w:pStyle w:val="Compact"/>
              <w:jc w:val="left"/>
            </w:pPr>
            <w:r>
              <w:t xml:space="preserve">Additional Videographer crew member (second camera operator) for simultaneous multi-angle coverage of the keynote speeches and panel discussions at the Zimbabwe Harare venue.</w:t>
            </w:r>
          </w:p>
        </w:tc>
        <w:tc>
          <w:tcPr/>
          <w:p>
            <w:pPr>
              <w:pStyle w:val="Compact"/>
              <w:jc w:val="left"/>
            </w:pPr>
            <w:r>
              <w:t xml:space="preserve">10 June 2025</w:t>
            </w:r>
          </w:p>
        </w:tc>
        <w:tc>
          <w:tcPr/>
          <w:p>
            <w:pPr>
              <w:pStyle w:val="Compact"/>
              <w:jc w:val="left"/>
            </w:pPr>
            <w:r>
              <w:t xml:space="preserve">1 day</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Delivery of raw footage on two 2TB external hard drives, plus a cloud-based streaming link for client review. All media files formatted in ProRes 422 HQ codec for archival and future re-editing purposes.</w:t>
            </w:r>
          </w:p>
        </w:tc>
        <w:tc>
          <w:tcPr/>
          <w:p>
            <w:pPr>
              <w:pStyle w:val="Compact"/>
              <w:jc w:val="left"/>
            </w:pPr>
            <w:r>
              <w:t xml:space="preserve">15 June 2025</w:t>
            </w:r>
          </w:p>
        </w:tc>
        <w:tc>
          <w:tcPr/>
          <w:p>
            <w:pPr>
              <w:pStyle w:val="Compact"/>
              <w:jc w:val="left"/>
            </w:pPr>
            <w:r>
              <w:t xml:space="preserve">1 package</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7</w:t>
            </w:r>
          </w:p>
        </w:tc>
        <w:tc>
          <w:tcPr/>
          <w:p>
            <w:pPr>
              <w:pStyle w:val="Compact"/>
              <w:jc w:val="left"/>
            </w:pPr>
            <w:r>
              <w:t xml:space="preserve">Travel and accommodation expenses for the Videographer team within Zimbabwe Harare metropolitan area, including fuel, parking, and one night accommodation at a local hotel for the drone filming day.</w:t>
            </w:r>
          </w:p>
        </w:tc>
        <w:tc>
          <w:tcPr/>
          <w:p>
            <w:pPr>
              <w:pStyle w:val="Compact"/>
              <w:jc w:val="left"/>
            </w:pPr>
            <w:r>
              <w:t xml:space="preserve">10–11 June 2025</w:t>
            </w:r>
          </w:p>
        </w:tc>
        <w:tc>
          <w:tcPr/>
          <w:p>
            <w:pPr>
              <w:pStyle w:val="Compact"/>
              <w:jc w:val="left"/>
            </w:pPr>
            <w:r>
              <w:t xml:space="preserve">2 days</w:t>
            </w:r>
          </w:p>
        </w:tc>
        <w:tc>
          <w:tcPr/>
          <w:p>
            <w:pPr>
              <w:pStyle w:val="Compact"/>
              <w:jc w:val="left"/>
            </w:pPr>
            <w:r>
              <w:t xml:space="preserve">$120.00</w:t>
            </w:r>
          </w:p>
        </w:tc>
        <w:tc>
          <w:tcPr/>
          <w:p>
            <w:pPr>
              <w:pStyle w:val="Compact"/>
              <w:jc w:val="left"/>
            </w:pPr>
            <w:r>
              <w:t xml:space="preserve">$240.00</w:t>
            </w:r>
          </w:p>
        </w:tc>
      </w:tr>
    </w:tbl>
    <w:tbl>
      <w:tblPr>
        <w:tblStyle w:val="Table"/>
        <w:tblW w:type="auto" w:w="0"/>
        <w:tblLook w:firstRow="0" w:lastRow="0" w:firstColumn="0" w:lastColumn="0" w:noHBand="0" w:noVBand="0" w:val="0000"/>
      </w:tblPr>
      <w:tblGrid>
        <w:gridCol w:w="2640"/>
        <w:gridCol w:w="2640"/>
        <w:gridCol w:w="2640"/>
      </w:tblGrid>
      <w:tr>
        <w:tc>
          <w:tcPr/>
          <w:p>
            <w:pPr>
              <w:pStyle w:val="Compact"/>
            </w:pPr>
          </w:p>
        </w:tc>
        <w:tc>
          <w:tcPr/>
          <w:p>
            <w:pPr>
              <w:pStyle w:val="Compact"/>
              <w:jc w:val="right"/>
            </w:pPr>
            <w:r>
              <w:t xml:space="preserve">Subtotal:</w:t>
            </w:r>
          </w:p>
        </w:tc>
        <w:tc>
          <w:tcPr/>
          <w:p>
            <w:pPr>
              <w:pStyle w:val="Compact"/>
              <w:jc w:val="right"/>
            </w:pPr>
            <w:r>
              <w:rPr>
                <w:bCs/>
                <w:b/>
              </w:rPr>
              <w:t xml:space="preserve">$3,990.00</w:t>
            </w:r>
          </w:p>
        </w:tc>
      </w:tr>
      <w:tr>
        <w:tc>
          <w:tcPr/>
          <w:p>
            <w:pPr>
              <w:pStyle w:val="Compact"/>
            </w:pPr>
          </w:p>
        </w:tc>
        <w:tc>
          <w:tcPr/>
          <w:p>
            <w:pPr>
              <w:pStyle w:val="Compact"/>
              <w:jc w:val="right"/>
            </w:pPr>
            <w:r>
              <w:t xml:space="preserve">VAT (15% – Zimbabwe Standard Rate):</w:t>
            </w:r>
          </w:p>
        </w:tc>
        <w:tc>
          <w:tcPr/>
          <w:p>
            <w:pPr>
              <w:pStyle w:val="Compact"/>
              <w:jc w:val="right"/>
            </w:pPr>
            <w:r>
              <w:rPr>
                <w:bCs/>
                <w:b/>
              </w:rPr>
              <w:t xml:space="preserve">$598.50</w:t>
            </w:r>
          </w:p>
        </w:tc>
      </w:tr>
      <w:tr>
        <w:tc>
          <w:tcPr/>
          <w:p>
            <w:pPr>
              <w:pStyle w:val="Compact"/>
            </w:pPr>
          </w:p>
        </w:tc>
        <w:tc>
          <w:tcPr/>
          <w:p>
            <w:pPr>
              <w:pStyle w:val="Compact"/>
              <w:jc w:val="right"/>
            </w:pPr>
            <w:r>
              <w:t xml:space="preserve">Client Prepayment Received (50%):</w:t>
            </w:r>
          </w:p>
        </w:tc>
        <w:tc>
          <w:tcPr/>
          <w:p>
            <w:pPr>
              <w:pStyle w:val="Compact"/>
              <w:jc w:val="right"/>
            </w:pPr>
            <w:r>
              <w:rPr>
                <w:bCs/>
                <w:b/>
              </w:rPr>
              <w:t xml:space="preserve">-$1,995.00</w:t>
            </w:r>
          </w:p>
        </w:tc>
      </w:tr>
      <w:tr>
        <w:tc>
          <w:tcPr/>
          <w:p>
            <w:pPr>
              <w:pStyle w:val="Compact"/>
            </w:pPr>
          </w:p>
        </w:tc>
        <w:tc>
          <w:tcPr/>
          <w:p>
            <w:pPr>
              <w:pStyle w:val="Compact"/>
              <w:jc w:val="right"/>
            </w:pPr>
            <w:r>
              <w:t xml:space="preserve">BALANCE DUE ON THIS INVOICE:</w:t>
            </w:r>
          </w:p>
        </w:tc>
        <w:tc>
          <w:tcPr/>
          <w:p>
            <w:pPr>
              <w:pStyle w:val="Compact"/>
              <w:jc w:val="right"/>
            </w:pPr>
            <w:r>
              <w:t xml:space="preserve">$2,593.50</w:t>
            </w:r>
          </w:p>
        </w:tc>
      </w:tr>
    </w:tbl>
    <w:bookmarkStart w:id="24" w:name="payment-instructions-invoice-settlement"/>
    <w:p>
      <w:pPr>
        <w:pStyle w:val="Heading3"/>
      </w:pPr>
      <w:r>
        <w:t xml:space="preserve">Payment Instructions – Invoice Settlement</w:t>
      </w:r>
    </w:p>
    <w:p>
      <w:pPr>
        <w:pStyle w:val="FirstParagraph"/>
      </w:pPr>
      <w:r>
        <w:rPr>
          <w:bCs/>
          <w:b/>
        </w:rPr>
        <w:t xml:space="preserve">Bank:</w:t>
      </w:r>
      <w:r>
        <w:t xml:space="preserve"> </w:t>
      </w:r>
      <w:r>
        <w:t xml:space="preserve">CBZ (Citibank Zimbabwe) – Harare Main Branch</w:t>
      </w:r>
    </w:p>
    <w:p>
      <w:pPr>
        <w:pStyle w:val="BodyText"/>
      </w:pPr>
      <w:r>
        <w:rPr>
          <w:bCs/>
          <w:b/>
        </w:rPr>
        <w:t xml:space="preserve">Account Name:</w:t>
      </w:r>
      <w:r>
        <w:t xml:space="preserve"> </w:t>
      </w:r>
      <w:r>
        <w:t xml:space="preserve">Harare Visual Media Productions (Pvt) Ltd</w:t>
      </w:r>
    </w:p>
    <w:p>
      <w:pPr>
        <w:pStyle w:val="BodyText"/>
      </w:pPr>
      <w:r>
        <w:rPr>
          <w:bCs/>
          <w:b/>
        </w:rPr>
        <w:t xml:space="preserve">Account Number:</w:t>
      </w:r>
      <w:r>
        <w:t xml:space="preserve"> </w:t>
      </w:r>
      <w:r>
        <w:t xml:space="preserve">400123456789</w:t>
      </w:r>
    </w:p>
    <w:p>
      <w:pPr>
        <w:pStyle w:val="BodyText"/>
      </w:pPr>
      <w:r>
        <w:rPr>
          <w:bCs/>
          <w:b/>
        </w:rPr>
        <w:t xml:space="preserve">Branch Code:</w:t>
      </w:r>
      <w:r>
        <w:t xml:space="preserve"> </w:t>
      </w:r>
      <w:r>
        <w:t xml:space="preserve">400123</w:t>
      </w:r>
    </w:p>
    <w:p>
      <w:pPr>
        <w:pStyle w:val="BodyText"/>
      </w:pPr>
      <w:r>
        <w:rPr>
          <w:bCs/>
          <w:b/>
        </w:rPr>
        <w:t xml:space="preserve">Reference:</w:t>
      </w:r>
      <w:r>
        <w:t xml:space="preserve"> </w:t>
      </w:r>
      <w:r>
        <w:t xml:space="preserve">HVM-2025-00347</w:t>
      </w:r>
    </w:p>
    <w:p>
      <w:pPr>
        <w:pStyle w:val="BodyText"/>
      </w:pPr>
      <w:r>
        <w:t xml:space="preserve">Please ensure that the full balance of</w:t>
      </w:r>
      <w:r>
        <w:t xml:space="preserve"> </w:t>
      </w:r>
      <w:r>
        <w:rPr>
          <w:bCs/>
          <w:b/>
        </w:rPr>
        <w:t xml:space="preserve">$2,593.50</w:t>
      </w:r>
      <w:r>
        <w:t xml:space="preserve"> </w:t>
      </w:r>
      <w:r>
        <w:t xml:space="preserve">is remitted on or before</w:t>
      </w:r>
      <w:r>
        <w:t xml:space="preserve"> </w:t>
      </w:r>
      <w:r>
        <w:rPr>
          <w:bCs/>
          <w:b/>
        </w:rPr>
        <w:t xml:space="preserve">30 June 2025</w:t>
      </w:r>
      <w:r>
        <w:t xml:space="preserve">. This Invoice is payable in United States Dollars (USD) or its equivalent in Zimbabwe Gold (ZiG) at the prevailing CBZ exchange rate on the date of payment. Late payments will attract a penalty of 2% per month as stipulated in the service agreement.</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constitutes a formal request for payment for Videographer services rendered in Zimbabwe Harare by Harare Visual Media Productions. All services were performed in accordance with the signed Service Agreement dated 2 June 2025.</w:t>
      </w:r>
    </w:p>
    <w:p>
      <w:pPr>
        <w:numPr>
          <w:ilvl w:val="0"/>
          <w:numId w:val="1001"/>
        </w:numPr>
        <w:pStyle w:val="Compact"/>
      </w:pPr>
      <w:r>
        <w:t xml:space="preserve">The Videographer retains full intellectual property rights over all raw footage until the final payment indicated on this Invoice has been received in full. Upon clearance of the balance, a limited commercial licence for the edited deliverables is granted to the client for a period of five (5) years.</w:t>
      </w:r>
    </w:p>
    <w:p>
      <w:pPr>
        <w:numPr>
          <w:ilvl w:val="0"/>
          <w:numId w:val="1001"/>
        </w:numPr>
        <w:pStyle w:val="Compact"/>
      </w:pPr>
      <w:r>
        <w:t xml:space="preserve">All footage captured in Zimbabwe Harare is subject to the Zimbabwe Copyright and Patents Act [Chapter 28:07]. The Videographer has obtained all necessary location permits and release forms from individuals appearing on camera.</w:t>
      </w:r>
    </w:p>
    <w:p>
      <w:pPr>
        <w:numPr>
          <w:ilvl w:val="0"/>
          <w:numId w:val="1001"/>
        </w:numPr>
        <w:pStyle w:val="Compact"/>
      </w:pPr>
      <w:r>
        <w:t xml:space="preserve">Any additional Videographer services requested beyond the scope outlined in this Invoice will be billed separately at the standard daily rate of $850.00 per day, plus applicable VAT.</w:t>
      </w:r>
    </w:p>
    <w:p>
      <w:pPr>
        <w:numPr>
          <w:ilvl w:val="0"/>
          <w:numId w:val="1001"/>
        </w:numPr>
        <w:pStyle w:val="Compact"/>
      </w:pPr>
      <w:r>
        <w:t xml:space="preserve">The client acknowledges that this Invoice is valid for 30 days from the date of issue. Should payment not be received by the due date, the Videographer reserves the right to suspend delivery of final media files and pursue collection through the Harare Magistrates' Court.</w:t>
      </w:r>
    </w:p>
    <w:p>
      <w:pPr>
        <w:numPr>
          <w:ilvl w:val="0"/>
          <w:numId w:val="1001"/>
        </w:numPr>
        <w:pStyle w:val="Compact"/>
      </w:pPr>
      <w:r>
        <w:t xml:space="preserve">All disputes arising from this Invoice shall be resolved through mediation in Zimbabwe Harare before any legal proceedings are initiated. The governing law is the law of the Republic of Zimbabwe.</w:t>
      </w:r>
    </w:p>
    <w:p>
      <w:pPr>
        <w:numPr>
          <w:ilvl w:val="0"/>
          <w:numId w:val="1001"/>
        </w:numPr>
        <w:pStyle w:val="Compact"/>
      </w:pPr>
      <w:r>
        <w:t xml:space="preserve">This Invoice does not constitute a warranty of any kind beyond the satisfactory completion of the Videographer services as described in the line items above.</w:t>
      </w:r>
    </w:p>
    <w:bookmarkEnd w:id="25"/>
    <w:p>
      <w:pPr>
        <w:pStyle w:val="FirstParagraph"/>
      </w:pPr>
      <w:r>
        <w:rPr>
          <w:bCs/>
          <w:b/>
        </w:rPr>
        <w:t xml:space="preserve">Harare Visual Media Productions (Pvt) Ltd</w:t>
      </w:r>
      <w:r>
        <w:t xml:space="preserve"> </w:t>
      </w:r>
      <w:r>
        <w:t xml:space="preserve">– Professional Videographer Services in Zimbabwe Harare</w:t>
      </w:r>
    </w:p>
    <w:p>
      <w:pPr>
        <w:pStyle w:val="BodyText"/>
      </w:pPr>
      <w:r>
        <w:t xml:space="preserve">142 Samora Machel Avenue, Harare, Zimbabwe | Tel: +263 242 789 456 | Email: billing@hararevisualmedia.co.zw</w:t>
      </w:r>
    </w:p>
    <w:p>
      <w:pPr>
        <w:pStyle w:val="BodyText"/>
      </w:pPr>
      <w:r>
        <w:t xml:space="preserve">Reg. No: ZW-2019-45872 | VAT Reg: 45872-01 | This Invoice was generated electronically and is valid without a physical signature.</w:t>
      </w:r>
    </w:p>
    <w:p>
      <w:pPr>
        <w:pStyle w:val="BodyText"/>
      </w:pPr>
      <w:r>
        <w:t xml:space="preserve">Thank you for choosing our Videographer services in Zimbabwe Harare. We look forward to continuing our professional relationship. Please retain this Invoice for your accounting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Zimbabwe Harare</dc:title>
  <dc:creator/>
  <dc:language>en</dc:language>
  <cp:keywords/>
  <dcterms:created xsi:type="dcterms:W3CDTF">2026-10-10T01:16:42Z</dcterms:created>
  <dcterms:modified xsi:type="dcterms:W3CDTF">2026-10-10T01:16:42Z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