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invoice"/>
    <w:p>
      <w:pPr>
        <w:pStyle w:val="Heading1"/>
      </w:pPr>
      <w:r>
        <w:t xml:space="preserve">Invoice</w:t>
      </w:r>
    </w:p>
    <w:p>
      <w:pPr>
        <w:pStyle w:val="FirstParagraph"/>
      </w:pPr>
      <w:r>
        <w:t xml:space="preserve">Professional Web Designer Services</w:t>
      </w:r>
    </w:p>
    <w:bookmarkEnd w:id="20"/>
    <w:p>
      <w:pPr>
        <w:pStyle w:val="BodyText"/>
      </w:pPr>
      <w:r>
        <w:rPr>
          <w:bCs/>
          <w:b/>
        </w:rPr>
        <w:t xml:space="preserve">Invoice Number:</w:t>
      </w:r>
      <w:r>
        <w:t xml:space="preserve"> </w:t>
      </w:r>
      <w:r>
        <w:t xml:space="preserve">INV-2025-0847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Location:</w:t>
      </w:r>
      <w:r>
        <w:t xml:space="preserve"> </w:t>
      </w:r>
      <w:r>
        <w:t xml:space="preserve">Brazil Brasília</w:t>
      </w:r>
    </w:p>
    <w:bookmarkStart w:id="21" w:name="web-designer-service-provider"/>
    <w:p>
      <w:pPr>
        <w:pStyle w:val="Heading3"/>
      </w:pPr>
      <w:r>
        <w:t xml:space="preserve">Web Designer (Service Provider)</w:t>
      </w:r>
    </w:p>
    <w:p>
      <w:pPr>
        <w:pStyle w:val="FirstParagraph"/>
      </w:pPr>
      <w:r>
        <w:t xml:space="preserve">Carlos Eduardo Mendes</w:t>
      </w:r>
    </w:p>
    <w:p>
      <w:pPr>
        <w:pStyle w:val="BodyText"/>
      </w:pPr>
      <w:r>
        <w:t xml:space="preserve">Freelance Web Designer &amp; Digital Creative</w:t>
      </w:r>
    </w:p>
    <w:p>
      <w:pPr>
        <w:pStyle w:val="BodyText"/>
      </w:pPr>
      <w:r>
        <w:t xml:space="preserve">Quadra 3, Bloco B, Lote 12, Asa Sul</w:t>
      </w:r>
    </w:p>
    <w:p>
      <w:pPr>
        <w:pStyle w:val="BodyText"/>
      </w:pPr>
      <w:r>
        <w:t xml:space="preserve">Brasília – DF, 70300-000</w:t>
      </w:r>
    </w:p>
    <w:p>
      <w:pPr>
        <w:pStyle w:val="BodyText"/>
      </w:pPr>
      <w:r>
        <w:t xml:space="preserve">Brazil</w:t>
      </w:r>
    </w:p>
    <w:p>
      <w:pPr>
        <w:pStyle w:val="BodyText"/>
      </w:pPr>
      <w:r>
        <w:t xml:space="preserve">CNPJ: 12.345.678/0001-90</w:t>
      </w:r>
    </w:p>
    <w:p>
      <w:pPr>
        <w:pStyle w:val="BodyText"/>
      </w:pPr>
      <w:r>
        <w:t xml:space="preserve">Email: carlos.mendes@webdesigner.com.br</w:t>
      </w:r>
    </w:p>
    <w:p>
      <w:pPr>
        <w:pStyle w:val="BodyText"/>
      </w:pPr>
      <w:r>
        <w:t xml:space="preserve">Phone: +55 (61) 99876-5432</w:t>
      </w:r>
    </w:p>
    <w:bookmarkEnd w:id="21"/>
    <w:bookmarkStart w:id="22" w:name="client-bill-to"/>
    <w:p>
      <w:pPr>
        <w:pStyle w:val="Heading3"/>
      </w:pPr>
      <w:r>
        <w:t xml:space="preserve">Client (Bill To)</w:t>
      </w:r>
    </w:p>
    <w:p>
      <w:pPr>
        <w:pStyle w:val="FirstParagraph"/>
      </w:pPr>
      <w:r>
        <w:t xml:space="preserve">Empresa TechSolutions Brasil Ltda.</w:t>
      </w:r>
    </w:p>
    <w:p>
      <w:pPr>
        <w:pStyle w:val="BodyText"/>
      </w:pPr>
      <w:r>
        <w:t xml:space="preserve">Av. Paulista, 1578, Conj. 1204</w:t>
      </w:r>
    </w:p>
    <w:p>
      <w:pPr>
        <w:pStyle w:val="BodyText"/>
      </w:pPr>
      <w:r>
        <w:t xml:space="preserve">Brasília – DF, 70040-000</w:t>
      </w:r>
    </w:p>
    <w:p>
      <w:pPr>
        <w:pStyle w:val="BodyText"/>
      </w:pPr>
      <w:r>
        <w:t xml:space="preserve">Brazil</w:t>
      </w:r>
    </w:p>
    <w:p>
      <w:pPr>
        <w:pStyle w:val="BodyText"/>
      </w:pPr>
      <w:r>
        <w:t xml:space="preserve">CNPJ: 98.765.432/0001-10</w:t>
      </w:r>
    </w:p>
    <w:p>
      <w:pPr>
        <w:pStyle w:val="BodyText"/>
      </w:pPr>
      <w:r>
        <w:t xml:space="preserve">Attn: Mariana Oliveira, Procurement Manager</w:t>
      </w:r>
    </w:p>
    <w:p>
      <w:pPr>
        <w:pStyle w:val="BodyText"/>
      </w:pPr>
      <w:r>
        <w:t xml:space="preserve">Email: m.oliveira@techsolutions.com.br</w:t>
      </w:r>
    </w:p>
    <w:p>
      <w:pPr>
        <w:pStyle w:val="BodyText"/>
      </w:pPr>
      <w:r>
        <w:t xml:space="preserve">Phone: +55 (61) 3322-1100</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Web Designer Services</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Custom Website Design &amp; Development – Full responsive web design for corporate portal including 12 unique pages, UI/UX wireframing, and interactive elements. Delivered by the Web Designer in Brazil Brasília.</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Brand Identity &amp; Visual Design Package – Logo refinement, color palette, typography system, and brand guidelines document prepared by the Web Designer for consistent digital presence in Brazil Brasília.</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E-Commerce Module Integration – Design and implementation of a shopping cart system, product listing pages, and secure checkout flow. Web Designer services rendered in Brazil Brasília.</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SEO Optimization &amp; Performance Tuning – On-page SEO strategy, meta-tag configuration, image optimization, and Core Web Vitals improvement. Performed by the Web Designer based in Brazil Brasília.</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Post-Launch Support &amp; Maintenance (3 months) – Ongoing bug fixes, content updates, security patches, and minor design adjustments. Web Designer support contract valid in Brazil Brasília.</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Training Session for Internal Team – Two-hour workshop on CMS management, content editing, and basic design modifications. Conducted by the Web Designer at the client's office in Brazil Brasília.</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p>
      <w:pPr>
        <w:pStyle w:val="BodyText"/>
      </w:pPr>
      <w:r>
        <w:t xml:space="preserve">Subtotal</w:t>
      </w:r>
      <w:r>
        <w:t xml:space="preserve"> </w:t>
      </w:r>
      <w:r>
        <w:t xml:space="preserve">R$ 49,400.00</w:t>
      </w:r>
    </w:p>
    <w:p>
      <w:pPr>
        <w:pStyle w:val="BodyText"/>
      </w:pPr>
      <w:r>
        <w:t xml:space="preserve">Discount (Early Payment – 5%)</w:t>
      </w:r>
      <w:r>
        <w:t xml:space="preserve"> </w:t>
      </w:r>
      <w:r>
        <w:t xml:space="preserve">- R$ 2,470.00</w:t>
      </w:r>
    </w:p>
    <w:p>
      <w:pPr>
        <w:pStyle w:val="BodyText"/>
      </w:pPr>
      <w:r>
        <w:t xml:space="preserve">ISS Tax (Brazil Brasília – 5%)</w:t>
      </w:r>
      <w:r>
        <w:t xml:space="preserve"> </w:t>
      </w:r>
      <w:r>
        <w:t xml:space="preserve">R$ 2,346.50</w:t>
      </w:r>
    </w:p>
    <w:p>
      <w:pPr>
        <w:pStyle w:val="BodyText"/>
      </w:pPr>
      <w:r>
        <w:t xml:space="preserve">Grand Total</w:t>
      </w:r>
      <w:r>
        <w:t xml:space="preserve"> </w:t>
      </w:r>
      <w:r>
        <w:t xml:space="preserve">R$ 49,276.50</w:t>
      </w:r>
    </w:p>
    <w:bookmarkStart w:id="23" w:name="payment-terms-instructions"/>
    <w:p>
      <w:pPr>
        <w:pStyle w:val="Heading3"/>
      </w:pPr>
      <w:r>
        <w:t xml:space="preserve">Payment Terms &amp; Instructions</w:t>
      </w:r>
    </w:p>
    <w:p>
      <w:pPr>
        <w:pStyle w:val="FirstParagraph"/>
      </w:pPr>
      <w:r>
        <w:t xml:space="preserve">This Invoice is issued by the Web Designer Carlos Eduardo Mendes, operating legally in Brazil Brasília, Federal District. Payment is due within fifteen (15) calendar days from the issue date stated above. The total amount of R$ 49,276.50 (forty-nine thousand, two hundred and seventy-six reais and fifty centavos) shall be remitted via bank transfer (TED/PIX) to the following account:</w:t>
      </w:r>
    </w:p>
    <w:p>
      <w:pPr>
        <w:pStyle w:val="BodyText"/>
      </w:pPr>
      <w:r>
        <w:rPr>
          <w:bCs/>
          <w:b/>
        </w:rPr>
        <w:t xml:space="preserve">Bank:</w:t>
      </w:r>
      <w:r>
        <w:t xml:space="preserve"> </w:t>
      </w:r>
      <w:r>
        <w:t xml:space="preserve">Banco do Brasil S.A. |</w:t>
      </w:r>
      <w:r>
        <w:t xml:space="preserve"> </w:t>
      </w:r>
      <w:r>
        <w:rPr>
          <w:bCs/>
          <w:b/>
        </w:rPr>
        <w:t xml:space="preserve">Branch:</w:t>
      </w:r>
      <w:r>
        <w:t xml:space="preserve"> </w:t>
      </w:r>
      <w:r>
        <w:t xml:space="preserve">0456-7 |</w:t>
      </w:r>
      <w:r>
        <w:t xml:space="preserve"> </w:t>
      </w:r>
      <w:r>
        <w:rPr>
          <w:bCs/>
          <w:b/>
        </w:rPr>
        <w:t xml:space="preserve">Account:</w:t>
      </w:r>
      <w:r>
        <w:t xml:space="preserve"> </w:t>
      </w:r>
      <w:r>
        <w:t xml:space="preserve">12345-6 |</w:t>
      </w:r>
      <w:r>
        <w:t xml:space="preserve"> </w:t>
      </w:r>
      <w:r>
        <w:rPr>
          <w:bCs/>
          <w:b/>
        </w:rPr>
        <w:t xml:space="preserve">PIX Key:</w:t>
      </w:r>
      <w:r>
        <w:t xml:space="preserve"> </w:t>
      </w:r>
      <w:r>
        <w:t xml:space="preserve">carlos.mendes@webdesigner.com.br</w:t>
      </w:r>
    </w:p>
    <w:p>
      <w:pPr>
        <w:pStyle w:val="BodyText"/>
      </w:pPr>
      <w:r>
        <w:t xml:space="preserve">Please reference Invoice Number INV-2025-0847 in the payment description. Late payments are subject to a 1% monthly interest charge plus a 2% fine, in accordance with Brazilian commercial law (Código Civil, Art. 412). This Invoice is valid for 30 days from the date of issue.</w:t>
      </w:r>
    </w:p>
    <w:bookmarkEnd w:id="23"/>
    <w:bookmarkStart w:id="24" w:name="notes-terms-of-service"/>
    <w:p>
      <w:pPr>
        <w:pStyle w:val="Heading3"/>
      </w:pPr>
      <w:r>
        <w:t xml:space="preserve">Notes &amp; Terms of Service</w:t>
      </w:r>
    </w:p>
    <w:p>
      <w:pPr>
        <w:numPr>
          <w:ilvl w:val="0"/>
          <w:numId w:val="1001"/>
        </w:numPr>
        <w:pStyle w:val="Compact"/>
      </w:pPr>
      <w:r>
        <w:t xml:space="preserve">All Web Designer services described in this Invoice were performed in compliance with the professional standards established by the Brazilian Federal Council of Commerce (CFC) and applicable digital services regulations in Brazil Brasília.</w:t>
      </w:r>
    </w:p>
    <w:p>
      <w:pPr>
        <w:numPr>
          <w:ilvl w:val="0"/>
          <w:numId w:val="1001"/>
        </w:numPr>
        <w:pStyle w:val="Compact"/>
      </w:pPr>
      <w:r>
        <w:t xml:space="preserve">The Web Designer retains full intellectual property rights over all design concepts, source files, and creative methodologies until full payment of this Invoice is confirmed in writing.</w:t>
      </w:r>
    </w:p>
    <w:p>
      <w:pPr>
        <w:numPr>
          <w:ilvl w:val="0"/>
          <w:numId w:val="1001"/>
        </w:numPr>
        <w:pStyle w:val="Compact"/>
      </w:pPr>
      <w:r>
        <w:t xml:space="preserve">Upon receipt of the complete payment, all deliverables including Figma files, source code, and brand assets will be transferred to the client via secure cloud storage.</w:t>
      </w:r>
    </w:p>
    <w:p>
      <w:pPr>
        <w:numPr>
          <w:ilvl w:val="0"/>
          <w:numId w:val="1001"/>
        </w:numPr>
        <w:pStyle w:val="Compact"/>
      </w:pPr>
      <w:r>
        <w:t xml:space="preserve">This Invoice is governed by the laws of the Federative Republic of Brazil, with jurisdiction in the courts of Brazil Brasília, DF. Any disputes arising from this Invoice shall be resolved in the competent judicial or arbitral forum of Brazil Brasília.</w:t>
      </w:r>
    </w:p>
    <w:p>
      <w:pPr>
        <w:numPr>
          <w:ilvl w:val="0"/>
          <w:numId w:val="1001"/>
        </w:numPr>
        <w:pStyle w:val="Compact"/>
      </w:pPr>
      <w:r>
        <w:t xml:space="preserve">The Web Designer warrants that all services rendered are original and do not infringe upon any third-party intellectual property rights. The Web Designer shall indemnify the client against any claims of copyright infringement arising from the delivered work.</w:t>
      </w:r>
    </w:p>
    <w:p>
      <w:pPr>
        <w:numPr>
          <w:ilvl w:val="0"/>
          <w:numId w:val="1001"/>
        </w:numPr>
        <w:pStyle w:val="Compact"/>
      </w:pPr>
      <w:r>
        <w:t xml:space="preserve">Revisions are limited to two (2) rounds per deliverable as specified in the original service agreement. Additional revision cycles will be billed at the Web Designer's standard hourly rate of R$ 250.00 per hour.</w:t>
      </w:r>
    </w:p>
    <w:p>
      <w:pPr>
        <w:numPr>
          <w:ilvl w:val="0"/>
          <w:numId w:val="1001"/>
        </w:numPr>
        <w:pStyle w:val="Compact"/>
      </w:pPr>
      <w:r>
        <w:t xml:space="preserve">This Invoice constitutes a binding financial document and may be used for tax deduction purposes under Brazilian fiscal regulations (Lei 11.196/2005 and subsequent amendments).</w:t>
      </w:r>
    </w:p>
    <w:bookmarkEnd w:id="24"/>
    <w:p>
      <w:pPr>
        <w:pStyle w:val="FirstParagraph"/>
      </w:pPr>
      <w:r>
        <w:rPr>
          <w:bCs/>
          <w:b/>
        </w:rPr>
        <w:t xml:space="preserve">Carlos Eduardo Mendes</w:t>
      </w:r>
      <w:r>
        <w:br/>
      </w:r>
      <w:r>
        <w:t xml:space="preserve">Web Designer – Service Provider</w:t>
      </w:r>
      <w:r>
        <w:br/>
      </w:r>
      <w:r>
        <w:t xml:space="preserve">Brazil Brasília, DF</w:t>
      </w:r>
    </w:p>
    <w:p>
      <w:pPr>
        <w:pStyle w:val="BodyText"/>
      </w:pPr>
      <w:r>
        <w:t xml:space="preserve">✓ Digitally Signed</w:t>
      </w:r>
    </w:p>
    <w:p>
      <w:pPr>
        <w:pStyle w:val="BodyText"/>
      </w:pPr>
      <w:r>
        <w:rPr>
          <w:bCs/>
          <w:b/>
        </w:rPr>
        <w:t xml:space="preserve">Mariana Oliveira</w:t>
      </w:r>
      <w:r>
        <w:br/>
      </w:r>
      <w:r>
        <w:t xml:space="preserve">Procurement Manager – Client</w:t>
      </w:r>
      <w:r>
        <w:br/>
      </w:r>
      <w:r>
        <w:t xml:space="preserve">Empresa TechSolutions Brasil Ltda.</w:t>
      </w:r>
    </w:p>
    <w:p>
      <w:pPr>
        <w:pStyle w:val="BodyText"/>
      </w:pPr>
      <w:r>
        <w:t xml:space="preserve">Awaiting Confirmation</w:t>
      </w:r>
    </w:p>
    <w:p>
      <w:pPr>
        <w:pStyle w:val="BodyText"/>
      </w:pPr>
      <w:r>
        <w:rPr>
          <w:bCs/>
          <w:b/>
        </w:rPr>
        <w:t xml:space="preserve">INVOICE INV-2025-0847</w:t>
      </w:r>
      <w:r>
        <w:t xml:space="preserve"> </w:t>
      </w:r>
      <w:r>
        <w:t xml:space="preserve">| Web Designer Services | Brazil Brasília, DF</w:t>
      </w:r>
    </w:p>
    <w:p>
      <w:pPr>
        <w:pStyle w:val="BodyText"/>
      </w:pPr>
      <w:r>
        <w:t xml:space="preserve">This Invoice was generated on 15 June 2025 by Carlos Eduardo Mendes, Web Designer, registered in Brazil Brasília under CNPJ 12.345.678/0001-90.</w:t>
      </w:r>
    </w:p>
    <w:p>
      <w:pPr>
        <w:pStyle w:val="BodyText"/>
      </w:pPr>
      <w:r>
        <w:t xml:space="preserve">For questions regarding this Invoice, please contact the Web Designer at carlos.mendes@webdesigner.com.br or +55 (61) 99876-5432.</w:t>
      </w:r>
    </w:p>
    <w:p>
      <w:pPr>
        <w:pStyle w:val="BodyText"/>
      </w:pPr>
      <w:r>
        <w:t xml:space="preserve">Thank you for your business. We appreciate the opportunity to provide Web Designer services to your organization in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Brazil Brasília</dc:title>
  <dc:creator/>
  <dc:language>en</dc:language>
  <cp:keywords/>
  <dcterms:created xsi:type="dcterms:W3CDTF">2026-10-10T06:27:45Z</dcterms:created>
  <dcterms:modified xsi:type="dcterms:W3CDTF">2026-10-10T06:27:45Z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