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Nigeria</w:t>
      </w:r>
      <w:r>
        <w:t xml:space="preserve"> </w:t>
      </w:r>
      <w:r>
        <w:t xml:space="preserve">Lagos</w:t>
      </w:r>
    </w:p>
    <w:p>
      <w:pPr>
        <w:pStyle w:val="FirstParagraph"/>
      </w:pPr>
      <w:r>
        <w:t xml:space="preserve">INVOICE</w:t>
      </w:r>
    </w:p>
    <w:p>
      <w:pPr>
        <w:pStyle w:val="BodyText"/>
      </w:pPr>
      <w:r>
        <w:t xml:space="preserve">Invoice No: WDL-2025-0047</w:t>
      </w:r>
    </w:p>
    <w:p>
      <w:pPr>
        <w:pStyle w:val="BodyText"/>
      </w:pPr>
      <w:r>
        <w:t xml:space="preserve">Date Issued: 15 June 2025</w:t>
      </w:r>
    </w:p>
    <w:p>
      <w:pPr>
        <w:pStyle w:val="BodyText"/>
      </w:pPr>
      <w:r>
        <w:t xml:space="preserve">Due Date: 30 June 2025</w:t>
      </w:r>
    </w:p>
    <w:p>
      <w:pPr>
        <w:pStyle w:val="BodyText"/>
      </w:pPr>
      <w:r>
        <w:t xml:space="preserve">PAYMENT DUE IN 15 DAYS</w:t>
      </w:r>
    </w:p>
    <w:bookmarkStart w:id="20" w:name="pixelcraft-digital-studio"/>
    <w:p>
      <w:pPr>
        <w:pStyle w:val="Heading2"/>
      </w:pPr>
      <w:r>
        <w:t xml:space="preserve">PixelCraft Digital Studio</w:t>
      </w:r>
    </w:p>
    <w:p>
      <w:pPr>
        <w:pStyle w:val="FirstParagraph"/>
      </w:pPr>
      <w:r>
        <w:t xml:space="preserve">14B Adeola Odeku Street, Victoria Island</w:t>
      </w:r>
    </w:p>
    <w:p>
      <w:pPr>
        <w:pStyle w:val="BodyText"/>
      </w:pPr>
      <w:r>
        <w:t xml:space="preserve">Lagos, Nigeria</w:t>
      </w:r>
    </w:p>
    <w:p>
      <w:pPr>
        <w:pStyle w:val="BodyText"/>
      </w:pPr>
      <w:r>
        <w:t xml:space="preserve">Tel: +234 803 555 7821</w:t>
      </w:r>
    </w:p>
    <w:p>
      <w:pPr>
        <w:pStyle w:val="BodyText"/>
      </w:pPr>
      <w:r>
        <w:t xml:space="preserve">Email: billing@pixelcraftdigital.ng</w:t>
      </w:r>
    </w:p>
    <w:p>
      <w:pPr>
        <w:pStyle w:val="BodyText"/>
      </w:pPr>
      <w:r>
        <w:t xml:space="preserve">RC: 1847293 | TIN: 10-234-567-8901</w:t>
      </w:r>
    </w:p>
    <w:bookmarkEnd w:id="20"/>
    <w:bookmarkStart w:id="21" w:name="bill-to-client"/>
    <w:p>
      <w:pPr>
        <w:pStyle w:val="Heading3"/>
      </w:pPr>
      <w:r>
        <w:t xml:space="preserve">Bill To (Client)</w:t>
      </w:r>
    </w:p>
    <w:p>
      <w:pPr>
        <w:pStyle w:val="FirstParagraph"/>
      </w:pPr>
      <w:r>
        <w:rPr>
          <w:bCs/>
          <w:b/>
        </w:rPr>
        <w:t xml:space="preserve">Adewale Ogunleye</w:t>
      </w:r>
    </w:p>
    <w:p>
      <w:pPr>
        <w:pStyle w:val="BodyText"/>
      </w:pPr>
      <w:r>
        <w:t xml:space="preserve">Managing Director, GreenLeaf Ventures Ltd.</w:t>
      </w:r>
    </w:p>
    <w:p>
      <w:pPr>
        <w:pStyle w:val="BodyText"/>
      </w:pPr>
      <w:r>
        <w:t xml:space="preserve">22 Awolowo Road, Lekki Phase 1</w:t>
      </w:r>
    </w:p>
    <w:p>
      <w:pPr>
        <w:pStyle w:val="BodyText"/>
      </w:pPr>
      <w:r>
        <w:t xml:space="preserve">Lagos, Nigeria</w:t>
      </w:r>
    </w:p>
    <w:p>
      <w:pPr>
        <w:pStyle w:val="BodyText"/>
      </w:pPr>
      <w:r>
        <w:t xml:space="preserve">Tel: +234 812 345 6789</w:t>
      </w:r>
    </w:p>
    <w:p>
      <w:pPr>
        <w:pStyle w:val="BodyText"/>
      </w:pPr>
      <w:r>
        <w:t xml:space="preserve">Email: a.ogunleye@greenleafventures.ng</w:t>
      </w:r>
    </w:p>
    <w:bookmarkEnd w:id="21"/>
    <w:bookmarkStart w:id="22" w:name="prepared-by-web-designer"/>
    <w:p>
      <w:pPr>
        <w:pStyle w:val="Heading3"/>
      </w:pPr>
      <w:r>
        <w:t xml:space="preserve">Prepared By (Web Designer)</w:t>
      </w:r>
    </w:p>
    <w:p>
      <w:pPr>
        <w:pStyle w:val="FirstParagraph"/>
      </w:pPr>
      <w:r>
        <w:rPr>
          <w:bCs/>
          <w:b/>
        </w:rPr>
        <w:t xml:space="preserve">Tunde Adebayo</w:t>
      </w:r>
    </w:p>
    <w:p>
      <w:pPr>
        <w:pStyle w:val="BodyText"/>
      </w:pPr>
      <w:r>
        <w:t xml:space="preserve">Lead Web Designer &amp; Creative Director</w:t>
      </w:r>
    </w:p>
    <w:p>
      <w:pPr>
        <w:pStyle w:val="BodyText"/>
      </w:pPr>
      <w:r>
        <w:t xml:space="preserve">PixelCraft Digital Studio</w:t>
      </w:r>
    </w:p>
    <w:p>
      <w:pPr>
        <w:pStyle w:val="BodyText"/>
      </w:pPr>
      <w:r>
        <w:t xml:space="preserve">Victoria Island, Lagos, Nigeria</w:t>
      </w:r>
    </w:p>
    <w:p>
      <w:pPr>
        <w:pStyle w:val="BodyText"/>
      </w:pPr>
      <w:r>
        <w:t xml:space="preserve">Tel: +234 803 555 7821</w:t>
      </w:r>
    </w:p>
    <w:p>
      <w:pPr>
        <w:pStyle w:val="BodyText"/>
      </w:pPr>
      <w:r>
        <w:t xml:space="preserve">Email: tunde@pixelcraftdigital.ng</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Web Design Services</w:t>
            </w:r>
          </w:p>
        </w:tc>
        <w:tc>
          <w:tcPr/>
          <w:p>
            <w:pPr>
              <w:pStyle w:val="Compact"/>
              <w:jc w:val="left"/>
            </w:pPr>
            <w:r>
              <w:t xml:space="preserve">Deliverable</w:t>
            </w:r>
          </w:p>
        </w:tc>
        <w:tc>
          <w:tcPr/>
          <w:p>
            <w:pPr>
              <w:pStyle w:val="Compact"/>
              <w:jc w:val="left"/>
            </w:pPr>
            <w:r>
              <w:t xml:space="preserve">Qty</w:t>
            </w:r>
          </w:p>
        </w:tc>
        <w:tc>
          <w:tcPr/>
          <w:p>
            <w:pPr>
              <w:pStyle w:val="Compact"/>
              <w:jc w:val="left"/>
            </w:pPr>
            <w:r>
              <w:t xml:space="preserve">Unit Price (NGN)</w:t>
            </w:r>
          </w:p>
        </w:tc>
        <w:tc>
          <w:tcPr/>
          <w:p>
            <w:pPr>
              <w:pStyle w:val="Compact"/>
              <w:jc w:val="left"/>
            </w:pPr>
            <w:r>
              <w:t xml:space="preserve">Amount (NGN)</w:t>
            </w:r>
          </w:p>
        </w:tc>
      </w:tr>
      <w:tr>
        <w:tc>
          <w:tcPr/>
          <w:p>
            <w:pPr>
              <w:pStyle w:val="Compact"/>
              <w:jc w:val="left"/>
            </w:pPr>
            <w:r>
              <w:t xml:space="preserve">1</w:t>
            </w:r>
          </w:p>
        </w:tc>
        <w:tc>
          <w:tcPr/>
          <w:p>
            <w:pPr>
              <w:pStyle w:val="Compact"/>
              <w:jc w:val="left"/>
            </w:pPr>
            <w:r>
              <w:t xml:space="preserve">Custom responsive website design and development for GreenLeaf Ventures corporate portal, including homepage, about, services, and contact pages with mobile-first architecture</w:t>
            </w:r>
          </w:p>
        </w:tc>
        <w:tc>
          <w:tcPr/>
          <w:p>
            <w:pPr>
              <w:pStyle w:val="Compact"/>
              <w:jc w:val="left"/>
            </w:pPr>
            <w:r>
              <w:t xml:space="preserve">Website Build</w:t>
            </w:r>
          </w:p>
        </w:tc>
        <w:tc>
          <w:tcPr/>
          <w:p>
            <w:pPr>
              <w:pStyle w:val="Compact"/>
              <w:jc w:val="left"/>
            </w:pPr>
            <w:r>
              <w:t xml:space="preserve">1</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2</w:t>
            </w:r>
          </w:p>
        </w:tc>
        <w:tc>
          <w:tcPr/>
          <w:p>
            <w:pPr>
              <w:pStyle w:val="Compact"/>
              <w:jc w:val="left"/>
            </w:pPr>
            <w:r>
              <w:t xml:space="preserve">UI/UX wireframing and interactive prototype design for a 12-page e-commerce platform, including user flow diagrams and accessibility compliance for the Nigeria Lagos market</w:t>
            </w:r>
          </w:p>
        </w:tc>
        <w:tc>
          <w:tcPr/>
          <w:p>
            <w:pPr>
              <w:pStyle w:val="Compact"/>
              <w:jc w:val="left"/>
            </w:pPr>
            <w:r>
              <w:t xml:space="preserve">Design Package</w:t>
            </w:r>
          </w:p>
        </w:tc>
        <w:tc>
          <w:tcPr/>
          <w:p>
            <w:pPr>
              <w:pStyle w:val="Compact"/>
              <w:jc w:val="left"/>
            </w:pPr>
            <w:r>
              <w:t xml:space="preserve">1</w:t>
            </w:r>
          </w:p>
        </w:tc>
        <w:tc>
          <w:tcPr/>
          <w:p>
            <w:pPr>
              <w:pStyle w:val="Compact"/>
              <w:jc w:val="left"/>
            </w:pPr>
            <w:r>
              <w:t xml:space="preserve">₦920,000.00</w:t>
            </w:r>
          </w:p>
        </w:tc>
        <w:tc>
          <w:tcPr/>
          <w:p>
            <w:pPr>
              <w:pStyle w:val="Compact"/>
              <w:jc w:val="left"/>
            </w:pPr>
            <w:r>
              <w:t xml:space="preserve">₦920,000.00</w:t>
            </w:r>
          </w:p>
        </w:tc>
      </w:tr>
      <w:tr>
        <w:tc>
          <w:tcPr/>
          <w:p>
            <w:pPr>
              <w:pStyle w:val="Compact"/>
              <w:jc w:val="left"/>
            </w:pPr>
            <w:r>
              <w:t xml:space="preserve">3</w:t>
            </w:r>
          </w:p>
        </w:tc>
        <w:tc>
          <w:tcPr/>
          <w:p>
            <w:pPr>
              <w:pStyle w:val="Compact"/>
              <w:jc w:val="left"/>
            </w:pPr>
            <w:r>
              <w:t xml:space="preserve">Brand identity integration and custom CSS theming to ensure the Web Designer's visual language aligns with GreenLeaf Ventures corporate branding guidelines</w:t>
            </w:r>
          </w:p>
        </w:tc>
        <w:tc>
          <w:tcPr/>
          <w:p>
            <w:pPr>
              <w:pStyle w:val="Compact"/>
              <w:jc w:val="left"/>
            </w:pPr>
            <w:r>
              <w:t xml:space="preserve">Theme Customisation</w:t>
            </w:r>
          </w:p>
        </w:tc>
        <w:tc>
          <w:tcPr/>
          <w:p>
            <w:pPr>
              <w:pStyle w:val="Compact"/>
              <w:jc w:val="left"/>
            </w:pPr>
            <w:r>
              <w:t xml:space="preserve">1</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4</w:t>
            </w:r>
          </w:p>
        </w:tc>
        <w:tc>
          <w:tcPr/>
          <w:p>
            <w:pPr>
              <w:pStyle w:val="Compact"/>
              <w:jc w:val="left"/>
            </w:pPr>
            <w:r>
              <w:t xml:space="preserve">Search engine optimisation (SEO) implementation, meta-tag structuring, and performance tuning for the deployed website to rank effectively in Nigeria Lagos local search results</w:t>
            </w:r>
          </w:p>
        </w:tc>
        <w:tc>
          <w:tcPr/>
          <w:p>
            <w:pPr>
              <w:pStyle w:val="Compact"/>
              <w:jc w:val="left"/>
            </w:pPr>
            <w:r>
              <w:t xml:space="preserve">SEO Setup</w:t>
            </w:r>
          </w:p>
        </w:tc>
        <w:tc>
          <w:tcPr/>
          <w:p>
            <w:pPr>
              <w:pStyle w:val="Compact"/>
              <w:jc w:val="left"/>
            </w:pPr>
            <w:r>
              <w:t xml:space="preserve">1</w:t>
            </w:r>
          </w:p>
        </w:tc>
        <w:tc>
          <w:tcPr/>
          <w:p>
            <w:pPr>
              <w:pStyle w:val="Compact"/>
              <w:jc w:val="left"/>
            </w:pPr>
            <w:r>
              <w:t xml:space="preserve">₦380,000.00</w:t>
            </w:r>
          </w:p>
        </w:tc>
        <w:tc>
          <w:tcPr/>
          <w:p>
            <w:pPr>
              <w:pStyle w:val="Compact"/>
              <w:jc w:val="left"/>
            </w:pPr>
            <w:r>
              <w:t xml:space="preserve">₦380,000.00</w:t>
            </w:r>
          </w:p>
        </w:tc>
      </w:tr>
      <w:tr>
        <w:tc>
          <w:tcPr/>
          <w:p>
            <w:pPr>
              <w:pStyle w:val="Compact"/>
              <w:jc w:val="left"/>
            </w:pPr>
            <w:r>
              <w:t xml:space="preserve">5</w:t>
            </w:r>
          </w:p>
        </w:tc>
        <w:tc>
          <w:tcPr/>
          <w:p>
            <w:pPr>
              <w:pStyle w:val="Compact"/>
              <w:jc w:val="left"/>
            </w:pPr>
            <w:r>
              <w:t xml:space="preserve">Three (3) rounds of client review and revision cycles as part of the Web Designer's standard quality assurance process, including feedback incorporation and final sign-off documentation</w:t>
            </w:r>
          </w:p>
        </w:tc>
        <w:tc>
          <w:tcPr/>
          <w:p>
            <w:pPr>
              <w:pStyle w:val="Compact"/>
              <w:jc w:val="left"/>
            </w:pPr>
            <w:r>
              <w:t xml:space="preserve">Revision Cycles</w:t>
            </w:r>
          </w:p>
        </w:tc>
        <w:tc>
          <w:tcPr/>
          <w:p>
            <w:pPr>
              <w:pStyle w:val="Compact"/>
              <w:jc w:val="left"/>
            </w:pPr>
            <w:r>
              <w:t xml:space="preserve">3</w:t>
            </w:r>
          </w:p>
        </w:tc>
        <w:tc>
          <w:tcPr/>
          <w:p>
            <w:pPr>
              <w:pStyle w:val="Compact"/>
              <w:jc w:val="left"/>
            </w:pPr>
            <w:r>
              <w:t xml:space="preserve">₦120,000.00</w:t>
            </w:r>
          </w:p>
        </w:tc>
        <w:tc>
          <w:tcPr/>
          <w:p>
            <w:pPr>
              <w:pStyle w:val="Compact"/>
              <w:jc w:val="left"/>
            </w:pPr>
            <w:r>
              <w:t xml:space="preserve">₦360,000.00</w:t>
            </w:r>
          </w:p>
        </w:tc>
      </w:tr>
      <w:tr>
        <w:tc>
          <w:tcPr/>
          <w:p>
            <w:pPr>
              <w:pStyle w:val="Compact"/>
              <w:jc w:val="left"/>
            </w:pPr>
            <w:r>
              <w:t xml:space="preserve">6</w:t>
            </w:r>
          </w:p>
        </w:tc>
        <w:tc>
          <w:tcPr/>
          <w:p>
            <w:pPr>
              <w:pStyle w:val="Compact"/>
              <w:jc w:val="left"/>
            </w:pPr>
            <w:r>
              <w:t xml:space="preserve">Post-launch technical support and maintenance for 90 days, covering bug fixes, content updates, and minor design adjustments to the live website hosted on Nigerian servers</w:t>
            </w:r>
          </w:p>
        </w:tc>
        <w:tc>
          <w:tcPr/>
          <w:p>
            <w:pPr>
              <w:pStyle w:val="Compact"/>
              <w:jc w:val="left"/>
            </w:pPr>
            <w:r>
              <w:t xml:space="preserve">Support Plan</w:t>
            </w:r>
          </w:p>
        </w:tc>
        <w:tc>
          <w:tcPr/>
          <w:p>
            <w:pPr>
              <w:pStyle w:val="Compact"/>
              <w:jc w:val="left"/>
            </w:pPr>
            <w:r>
              <w:t xml:space="preserve">1</w:t>
            </w:r>
          </w:p>
        </w:tc>
        <w:tc>
          <w:tcPr/>
          <w:p>
            <w:pPr>
              <w:pStyle w:val="Compact"/>
              <w:jc w:val="left"/>
            </w:pPr>
            <w:r>
              <w:t xml:space="preserve">₦550,000.00</w:t>
            </w:r>
          </w:p>
        </w:tc>
        <w:tc>
          <w:tcPr/>
          <w:p>
            <w:pPr>
              <w:pStyle w:val="Compact"/>
              <w:jc w:val="left"/>
            </w:pPr>
            <w:r>
              <w:t xml:space="preserve">₦550,000.00</w:t>
            </w:r>
          </w:p>
        </w:tc>
      </w:tr>
      <w:tr>
        <w:tc>
          <w:tcPr/>
          <w:p>
            <w:pPr>
              <w:pStyle w:val="Compact"/>
              <w:jc w:val="left"/>
            </w:pPr>
            <w:r>
              <w:t xml:space="preserve">7</w:t>
            </w:r>
          </w:p>
        </w:tc>
        <w:tc>
          <w:tcPr/>
          <w:p>
            <w:pPr>
              <w:pStyle w:val="Compact"/>
              <w:jc w:val="left"/>
            </w:pPr>
            <w:r>
              <w:t xml:space="preserve">Training session (4 hours) for GreenLeaf Ventures in-house marketing team on content management system (CMS) usage, delivered at the client's Lekki office in Lagos</w:t>
            </w:r>
          </w:p>
        </w:tc>
        <w:tc>
          <w:tcPr/>
          <w:p>
            <w:pPr>
              <w:pStyle w:val="Compact"/>
              <w:jc w:val="left"/>
            </w:pPr>
            <w:r>
              <w:t xml:space="preserve">Training</w:t>
            </w:r>
          </w:p>
        </w:tc>
        <w:tc>
          <w:tcPr/>
          <w:p>
            <w:pPr>
              <w:pStyle w:val="Compact"/>
              <w:jc w:val="left"/>
            </w:pPr>
            <w:r>
              <w:t xml:space="preserve">1</w:t>
            </w:r>
          </w:p>
        </w:tc>
        <w:tc>
          <w:tcPr/>
          <w:p>
            <w:pPr>
              <w:pStyle w:val="Compact"/>
              <w:jc w:val="left"/>
            </w:pPr>
            <w:r>
              <w:t xml:space="preserve">₦280,000.00</w:t>
            </w:r>
          </w:p>
        </w:tc>
        <w:tc>
          <w:tcPr/>
          <w:p>
            <w:pPr>
              <w:pStyle w:val="Compact"/>
              <w:jc w:val="left"/>
            </w:pPr>
            <w:r>
              <w:t xml:space="preserve">₦280,000.00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₦4,790,000.00</w:t>
            </w:r>
          </w:p>
        </w:tc>
      </w:tr>
      <w:tr>
        <w:tc>
          <w:tcPr/>
          <w:p>
            <w:pPr>
              <w:pStyle w:val="Compact"/>
              <w:jc w:val="left"/>
            </w:pPr>
            <w:r>
              <w:t xml:space="preserve">VAT (7.5% - Nigeria Standard)</w:t>
            </w:r>
          </w:p>
        </w:tc>
        <w:tc>
          <w:tcPr/>
          <w:p>
            <w:pPr>
              <w:pStyle w:val="Compact"/>
              <w:jc w:val="left"/>
            </w:pPr>
            <w:r>
              <w:t xml:space="preserve">₦359,250.00</w:t>
            </w:r>
          </w:p>
        </w:tc>
      </w:tr>
      <w:tr>
        <w:tc>
          <w:tcPr/>
          <w:p>
            <w:pPr>
              <w:pStyle w:val="Compact"/>
              <w:jc w:val="left"/>
            </w:pPr>
            <w:r>
              <w:t xml:space="preserve">Withholding Tax (5% - Nigerian FIRS)</w:t>
            </w:r>
          </w:p>
        </w:tc>
        <w:tc>
          <w:tcPr/>
          <w:p>
            <w:pPr>
              <w:pStyle w:val="Compact"/>
              <w:jc w:val="left"/>
            </w:pPr>
            <w:r>
              <w:t xml:space="preserve">-₦239,500.00</w:t>
            </w:r>
          </w:p>
        </w:tc>
      </w:tr>
      <w:tr>
        <w:tc>
          <w:tcPr/>
          <w:p>
            <w:pPr>
              <w:pStyle w:val="Compact"/>
              <w:jc w:val="left"/>
            </w:pPr>
            <w:r>
              <w:t xml:space="preserve">Grand Total Due</w:t>
            </w:r>
          </w:p>
        </w:tc>
        <w:tc>
          <w:tcPr/>
          <w:p>
            <w:pPr>
              <w:pStyle w:val="Compact"/>
              <w:jc w:val="left"/>
            </w:pPr>
            <w:r>
              <w:t xml:space="preserve">₦4,909,750.00</w:t>
            </w:r>
          </w:p>
        </w:tc>
      </w:tr>
    </w:tbl>
    <w:bookmarkStart w:id="23" w:name="invoice-terms-conditions"/>
    <w:p>
      <w:pPr>
        <w:pStyle w:val="Heading3"/>
      </w:pPr>
      <w:r>
        <w:t xml:space="preserve">Invoice Terms &amp; Conditions</w:t>
      </w:r>
    </w:p>
    <w:p>
      <w:pPr>
        <w:numPr>
          <w:ilvl w:val="0"/>
          <w:numId w:val="1001"/>
        </w:numPr>
        <w:pStyle w:val="Compact"/>
      </w:pPr>
      <w:r>
        <w:t xml:space="preserve">This Invoice is issued by PixelCraft Digital Studio, a registered Web Designer firm operating in Nigeria Lagos, in accordance with the Nigerian Companies and Allied Matters Act (CAMA) 2020.</w:t>
      </w:r>
    </w:p>
    <w:p>
      <w:pPr>
        <w:numPr>
          <w:ilvl w:val="0"/>
          <w:numId w:val="1001"/>
        </w:numPr>
        <w:pStyle w:val="Compact"/>
      </w:pPr>
      <w:r>
        <w:t xml:space="preserve">Payment is due within fifteen (15) calendar days from the date of this Invoice. Late payments shall attract a penalty of 2% per month as stipulated in the service agreement.</w:t>
      </w:r>
    </w:p>
    <w:p>
      <w:pPr>
        <w:numPr>
          <w:ilvl w:val="0"/>
          <w:numId w:val="1001"/>
        </w:numPr>
        <w:pStyle w:val="Compact"/>
      </w:pPr>
      <w:r>
        <w:t xml:space="preserve">Payment shall be made via bank transfer to: Zenith Bank Plc, Account Name: PixelCraft Digital Studio, Account Number: 1012-3456-7890, Branch: Victoria Island, Lagos, Nigeria.</w:t>
      </w:r>
    </w:p>
    <w:p>
      <w:pPr>
        <w:numPr>
          <w:ilvl w:val="0"/>
          <w:numId w:val="1001"/>
        </w:numPr>
        <w:pStyle w:val="Compact"/>
      </w:pPr>
      <w:r>
        <w:t xml:space="preserve">All Web Designer deliverables referenced in this Invoice are subject to the Master Service Agreement (MSA) dated 01 June 2025, signed by both parties in Lagos.</w:t>
      </w:r>
    </w:p>
    <w:p>
      <w:pPr>
        <w:numPr>
          <w:ilvl w:val="0"/>
          <w:numId w:val="1001"/>
        </w:numPr>
        <w:pStyle w:val="Compact"/>
      </w:pPr>
      <w:r>
        <w:t xml:space="preserve">The Web Designer retains full intellectual property rights to all source code, design assets, and proprietary tools until full payment of this Invoice is confirmed in writing.</w:t>
      </w:r>
    </w:p>
    <w:p>
      <w:pPr>
        <w:numPr>
          <w:ilvl w:val="0"/>
          <w:numId w:val="1001"/>
        </w:numPr>
        <w:pStyle w:val="Compact"/>
      </w:pPr>
      <w:r>
        <w:t xml:space="preserve">Any disputes arising from this Invoice shall be resolved through arbitration in Lagos, Nigeria, in accordance with the Arbitration and Conciliation Act (Cap A18, LFN 2004).</w:t>
      </w:r>
    </w:p>
    <w:p>
      <w:pPr>
        <w:numPr>
          <w:ilvl w:val="0"/>
          <w:numId w:val="1001"/>
        </w:numPr>
        <w:pStyle w:val="Compact"/>
      </w:pPr>
      <w:r>
        <w:t xml:space="preserve">This Invoice is valid for 60 days from the date of issue. After this period, the Web Designer reserves the right to re-quote rates based on current market conditions in Nigeria Lagos.</w:t>
      </w:r>
    </w:p>
    <w:p>
      <w:pPr>
        <w:numPr>
          <w:ilvl w:val="0"/>
          <w:numId w:val="1001"/>
        </w:numPr>
        <w:pStyle w:val="Compact"/>
      </w:pPr>
      <w:r>
        <w:t xml:space="preserve">Client is responsible for providing all content, images, and brand assets required for the Web Designer to complete the project within the agreed timeline.</w:t>
      </w:r>
    </w:p>
    <w:bookmarkEnd w:id="23"/>
    <w:bookmarkStart w:id="24" w:name="authorisation-acceptance"/>
    <w:p>
      <w:pPr>
        <w:pStyle w:val="Heading3"/>
      </w:pPr>
      <w:r>
        <w:t xml:space="preserve">Authorisation &amp; Acceptance</w:t>
      </w:r>
    </w:p>
    <w:p>
      <w:pPr>
        <w:pStyle w:val="FirstParagraph"/>
      </w:pPr>
      <w:r>
        <w:t xml:space="preserve">By signing below, the client acknowledges receipt of this Invoice and agrees to the terms and conditions stated herein. The Web Designer confirms that all services listed will be delivered to the professional standard expected in the Nigeria Lagos digital services industry.</w:t>
      </w:r>
    </w:p>
    <w:p>
      <w:pPr>
        <w:pStyle w:val="BodyText"/>
      </w:pPr>
      <w:r>
        <w:br/>
      </w:r>
    </w:p>
    <w:p>
      <w:pPr>
        <w:pStyle w:val="BodyText"/>
      </w:pPr>
      <w:r>
        <w:rPr>
          <w:bCs/>
          <w:b/>
        </w:rPr>
        <w:t xml:space="preserve">For PixelCraft Digital Studio (Web Designer):</w:t>
      </w:r>
      <w:r>
        <w:br/>
      </w:r>
      <w:r>
        <w:t xml:space="preserve">Signature: ___________________________    Name: Tunde Adebayo    Date: 15/06/2025</w:t>
      </w:r>
    </w:p>
    <w:p>
      <w:pPr>
        <w:pStyle w:val="BodyText"/>
      </w:pPr>
      <w:r>
        <w:br/>
      </w:r>
    </w:p>
    <w:p>
      <w:pPr>
        <w:pStyle w:val="BodyText"/>
      </w:pPr>
      <w:r>
        <w:rPr>
          <w:bCs/>
          <w:b/>
        </w:rPr>
        <w:t xml:space="preserve">For GreenLeaf Ventures Ltd. (Client):</w:t>
      </w:r>
      <w:r>
        <w:br/>
      </w:r>
      <w:r>
        <w:t xml:space="preserve">Signature: ___________________________    Name: Adewale Ogunleye    Date: ____________</w:t>
      </w:r>
    </w:p>
    <w:bookmarkEnd w:id="24"/>
    <w:p>
      <w:pPr>
        <w:pStyle w:val="BodyText"/>
      </w:pPr>
      <w:r>
        <w:rPr>
          <w:bCs/>
          <w:b/>
        </w:rPr>
        <w:t xml:space="preserve">PixelCraft Digital Studio</w:t>
      </w:r>
      <w:r>
        <w:t xml:space="preserve"> </w:t>
      </w:r>
      <w:r>
        <w:t xml:space="preserve">| 14B Adeola Odeku Street, Victoria Island, Lagos, Nigeria | RC: 1847293</w:t>
      </w:r>
    </w:p>
    <w:p>
      <w:pPr>
        <w:pStyle w:val="BodyText"/>
      </w:pPr>
      <w:r>
        <w:t xml:space="preserve">This is a computer-generated Invoice and does not require a physical stamp to be valid. For queries regarding this Invoice, contact billing@pixelcraftdigital.ng or call +234 803 555 7821.</w:t>
      </w:r>
    </w:p>
    <w:p>
      <w:pPr>
        <w:pStyle w:val="BodyText"/>
      </w:pPr>
      <w:r>
        <w:t xml:space="preserve">Thank you for choosing our Web Designer services in Nigeria Lagos. We look forward to a continued successful partnership.</w:t>
      </w:r>
    </w:p>
    <w:p>
      <w:pPr>
        <w:pStyle w:val="BodyText"/>
      </w:pPr>
      <w:r>
        <w:t xml:space="preserve">STATUS: PENDING PAYMENT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Web Designer Services - Nigeria Lagos</dc:title>
  <dc:creator/>
  <dc:language>en</dc:language>
  <cp:keywords/>
  <dcterms:created xsi:type="dcterms:W3CDTF">2026-10-10T03:09:41Z</dcterms:created>
  <dcterms:modified xsi:type="dcterms:W3CDTF">2026-10-10T03:09:41Z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