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Web Design Services</w:t>
      </w:r>
    </w:p>
    <w:p>
      <w:pPr>
        <w:pStyle w:val="BodyText"/>
      </w:pPr>
      <w:r>
        <w:t xml:space="preserve">PAID</w:t>
      </w:r>
    </w:p>
    <w:bookmarkStart w:id="20" w:name="invoice-number"/>
    <w:p>
      <w:pPr>
        <w:pStyle w:val="Heading3"/>
      </w:pPr>
      <w:r>
        <w:t xml:space="preserve">Invoice Number:</w:t>
      </w:r>
    </w:p>
    <w:p>
      <w:pPr>
        <w:pStyle w:val="FirstParagraph"/>
      </w:pPr>
      <w:r>
        <w:t xml:space="preserve">INV-CT-2025-0472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web-designer-service-provider"/>
    <w:p>
      <w:pPr>
        <w:pStyle w:val="Heading4"/>
      </w:pPr>
      <w:r>
        <w:t xml:space="preserve">Web Designer (Service Provider)</w:t>
      </w:r>
    </w:p>
    <w:p>
      <w:pPr>
        <w:pStyle w:val="FirstParagraph"/>
      </w:pPr>
      <w:r>
        <w:t xml:space="preserve">Thabo Mokoena Web Design Studio</w:t>
      </w:r>
    </w:p>
    <w:p>
      <w:pPr>
        <w:pStyle w:val="BodyText"/>
      </w:pPr>
      <w:r>
        <w:t xml:space="preserve">42 Bree Street, V&amp;A Waterfront</w:t>
      </w:r>
    </w:p>
    <w:p>
      <w:pPr>
        <w:pStyle w:val="BodyText"/>
      </w:pPr>
      <w:r>
        <w:t xml:space="preserve">Cape Town, 8001</w:t>
      </w:r>
    </w:p>
    <w:p>
      <w:pPr>
        <w:pStyle w:val="BodyText"/>
      </w:pPr>
      <w:r>
        <w:t xml:space="preserve">Western Cape, South Africa</w:t>
      </w:r>
    </w:p>
    <w:p>
      <w:pPr>
        <w:pStyle w:val="BodyText"/>
      </w:pPr>
      <w:r>
        <w:t xml:space="preserve">Email: billing@thabomokoena.co.za</w:t>
      </w:r>
    </w:p>
    <w:p>
      <w:pPr>
        <w:pStyle w:val="BodyText"/>
      </w:pPr>
      <w:r>
        <w:t xml:space="preserve">Phone: +27 21 555 0142</w:t>
      </w:r>
    </w:p>
    <w:p>
      <w:pPr>
        <w:pStyle w:val="BodyText"/>
      </w:pPr>
      <w:r>
        <w:t xml:space="preserve">VAT Number: 4930128765</w:t>
      </w:r>
    </w:p>
    <w:p>
      <w:pPr>
        <w:pStyle w:val="BodyText"/>
      </w:pPr>
      <w:r>
        <w:t xml:space="preserve">Registration No: 2019/123456/07</w:t>
      </w:r>
    </w:p>
    <w:bookmarkEnd w:id="24"/>
    <w:bookmarkStart w:id="25" w:name="billed-to-client"/>
    <w:p>
      <w:pPr>
        <w:pStyle w:val="Heading4"/>
      </w:pPr>
      <w:r>
        <w:t xml:space="preserve">Billed To (Client)</w:t>
      </w:r>
    </w:p>
    <w:p>
      <w:pPr>
        <w:pStyle w:val="FirstParagraph"/>
      </w:pPr>
      <w:r>
        <w:t xml:space="preserve">Cape Coastal Hospitality Group (Pty) Ltd</w:t>
      </w:r>
    </w:p>
    <w:p>
      <w:pPr>
        <w:pStyle w:val="BodyText"/>
      </w:pPr>
      <w:r>
        <w:t xml:space="preserve">18 Kloof Street, Gardens</w:t>
      </w:r>
    </w:p>
    <w:p>
      <w:pPr>
        <w:pStyle w:val="BodyText"/>
      </w:pPr>
      <w:r>
        <w:t xml:space="preserve">Cape Town, 8001</w:t>
      </w:r>
    </w:p>
    <w:p>
      <w:pPr>
        <w:pStyle w:val="BodyText"/>
      </w:pPr>
      <w:r>
        <w:t xml:space="preserve">Western Cape, South Africa</w:t>
      </w:r>
    </w:p>
    <w:p>
      <w:pPr>
        <w:pStyle w:val="BodyText"/>
      </w:pPr>
      <w:r>
        <w:t xml:space="preserve">Email: accounts@capecoastal.co.za</w:t>
      </w:r>
    </w:p>
    <w:p>
      <w:pPr>
        <w:pStyle w:val="BodyText"/>
      </w:pPr>
      <w:r>
        <w:t xml:space="preserve">Phone: +27 21 447 8890</w:t>
      </w:r>
    </w:p>
    <w:p>
      <w:pPr>
        <w:pStyle w:val="BodyText"/>
      </w:pPr>
      <w:r>
        <w:t xml:space="preserve">VAT Number: 4930987654</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Discovery &amp; UX Strategy Session – Comprehensive user research, competitor analysis, and wireframing for the Cape Coastal Hospitality Group corporate website redesign, conducted by the lead Web Designer in Cape Town.</w:t>
            </w:r>
          </w:p>
        </w:tc>
        <w:tc>
          <w:tcPr/>
          <w:p>
            <w:pPr>
              <w:pStyle w:val="Compact"/>
              <w:jc w:val="left"/>
            </w:pPr>
            <w:r>
              <w:t xml:space="preserve">R 1,200.00</w:t>
            </w:r>
          </w:p>
        </w:tc>
        <w:tc>
          <w:tcPr/>
          <w:p>
            <w:pPr>
              <w:pStyle w:val="Compact"/>
              <w:jc w:val="left"/>
            </w:pPr>
            <w:r>
              <w:t xml:space="preserve">12</w:t>
            </w:r>
          </w:p>
        </w:tc>
        <w:tc>
          <w:tcPr/>
          <w:p>
            <w:pPr>
              <w:pStyle w:val="Compact"/>
              <w:jc w:val="left"/>
            </w:pPr>
            <w:r>
              <w:t xml:space="preserve">R 14,400.00</w:t>
            </w:r>
          </w:p>
        </w:tc>
        <w:tc>
          <w:tcPr/>
          <w:p>
            <w:pPr>
              <w:pStyle w:val="Compact"/>
              <w:jc w:val="left"/>
            </w:pPr>
            <w:r>
              <w:t xml:space="preserve">R 2,160.00</w:t>
            </w:r>
          </w:p>
        </w:tc>
      </w:tr>
      <w:tr>
        <w:tc>
          <w:tcPr/>
          <w:p>
            <w:pPr>
              <w:pStyle w:val="Compact"/>
              <w:jc w:val="left"/>
            </w:pPr>
            <w:r>
              <w:t xml:space="preserve">02</w:t>
            </w:r>
          </w:p>
        </w:tc>
        <w:tc>
          <w:tcPr/>
          <w:p>
            <w:pPr>
              <w:pStyle w:val="Compact"/>
              <w:jc w:val="left"/>
            </w:pPr>
            <w:r>
              <w:t xml:space="preserve">UI Design &amp; Visual Identity – Creation of high-fidelity mockups, responsive layout templates, and brand-aligned visual elements for desktop, tablet, and mobile breakpoints. Delivered by the Web Designer team based in South Africa Cape Town.</w:t>
            </w:r>
          </w:p>
        </w:tc>
        <w:tc>
          <w:tcPr/>
          <w:p>
            <w:pPr>
              <w:pStyle w:val="Compact"/>
              <w:jc w:val="left"/>
            </w:pPr>
            <w:r>
              <w:t xml:space="preserve">R 1,450.00</w:t>
            </w:r>
          </w:p>
        </w:tc>
        <w:tc>
          <w:tcPr/>
          <w:p>
            <w:pPr>
              <w:pStyle w:val="Compact"/>
              <w:jc w:val="left"/>
            </w:pPr>
            <w:r>
              <w:t xml:space="preserve">38</w:t>
            </w:r>
          </w:p>
        </w:tc>
        <w:tc>
          <w:tcPr/>
          <w:p>
            <w:pPr>
              <w:pStyle w:val="Compact"/>
              <w:jc w:val="left"/>
            </w:pPr>
            <w:r>
              <w:t xml:space="preserve">R 55,100.00</w:t>
            </w:r>
          </w:p>
        </w:tc>
        <w:tc>
          <w:tcPr/>
          <w:p>
            <w:pPr>
              <w:pStyle w:val="Compact"/>
              <w:jc w:val="left"/>
            </w:pPr>
            <w:r>
              <w:t xml:space="preserve">R 8,265.00</w:t>
            </w:r>
          </w:p>
        </w:tc>
      </w:tr>
      <w:tr>
        <w:tc>
          <w:tcPr/>
          <w:p>
            <w:pPr>
              <w:pStyle w:val="Compact"/>
              <w:jc w:val="left"/>
            </w:pPr>
            <w:r>
              <w:t xml:space="preserve">03</w:t>
            </w:r>
          </w:p>
        </w:tc>
        <w:tc>
          <w:tcPr/>
          <w:p>
            <w:pPr>
              <w:pStyle w:val="Compact"/>
              <w:jc w:val="left"/>
            </w:pPr>
            <w:r>
              <w:t xml:space="preserve">Front-End Development – Custom HTML5, CSS3, and JavaScript implementation of the Web Designer's approved designs. Includes responsive coding, cross-browser compatibility testing, and accessibility compliance (WCAG 2.1 AA) for the South Africa Cape Town hospitality market.</w:t>
            </w:r>
          </w:p>
        </w:tc>
        <w:tc>
          <w:tcPr/>
          <w:p>
            <w:pPr>
              <w:pStyle w:val="Compact"/>
              <w:jc w:val="left"/>
            </w:pPr>
            <w:r>
              <w:t xml:space="preserve">R 1,600.00</w:t>
            </w:r>
          </w:p>
        </w:tc>
        <w:tc>
          <w:tcPr/>
          <w:p>
            <w:pPr>
              <w:pStyle w:val="Compact"/>
              <w:jc w:val="left"/>
            </w:pPr>
            <w:r>
              <w:t xml:space="preserve">52</w:t>
            </w:r>
          </w:p>
        </w:tc>
        <w:tc>
          <w:tcPr/>
          <w:p>
            <w:pPr>
              <w:pStyle w:val="Compact"/>
              <w:jc w:val="left"/>
            </w:pPr>
            <w:r>
              <w:t xml:space="preserve">R 83,200.00</w:t>
            </w:r>
          </w:p>
        </w:tc>
        <w:tc>
          <w:tcPr/>
          <w:p>
            <w:pPr>
              <w:pStyle w:val="Compact"/>
              <w:jc w:val="left"/>
            </w:pPr>
            <w:r>
              <w:t xml:space="preserve">R 12,480.00</w:t>
            </w:r>
          </w:p>
        </w:tc>
      </w:tr>
      <w:tr>
        <w:tc>
          <w:tcPr/>
          <w:p>
            <w:pPr>
              <w:pStyle w:val="Compact"/>
              <w:jc w:val="left"/>
            </w:pPr>
            <w:r>
              <w:t xml:space="preserve">04</w:t>
            </w:r>
          </w:p>
        </w:tc>
        <w:tc>
          <w:tcPr/>
          <w:p>
            <w:pPr>
              <w:pStyle w:val="Compact"/>
              <w:jc w:val="left"/>
            </w:pPr>
            <w:r>
              <w:t xml:space="preserve">Back-End Integration &amp; CMS Setup – Configuration of WordPress CMS, custom plugin development for online booking system, secure payment gateway integration (PayFast), and database architecture for the Web Designer's client portal.</w:t>
            </w:r>
          </w:p>
        </w:tc>
        <w:tc>
          <w:tcPr/>
          <w:p>
            <w:pPr>
              <w:pStyle w:val="Compact"/>
              <w:jc w:val="left"/>
            </w:pPr>
            <w:r>
              <w:t xml:space="preserve">R 1,850.00</w:t>
            </w:r>
          </w:p>
        </w:tc>
        <w:tc>
          <w:tcPr/>
          <w:p>
            <w:pPr>
              <w:pStyle w:val="Compact"/>
              <w:jc w:val="left"/>
            </w:pPr>
            <w:r>
              <w:t xml:space="preserve">30</w:t>
            </w:r>
          </w:p>
        </w:tc>
        <w:tc>
          <w:tcPr/>
          <w:p>
            <w:pPr>
              <w:pStyle w:val="Compact"/>
              <w:jc w:val="left"/>
            </w:pPr>
            <w:r>
              <w:t xml:space="preserve">R 55,500.00</w:t>
            </w:r>
          </w:p>
        </w:tc>
        <w:tc>
          <w:tcPr/>
          <w:p>
            <w:pPr>
              <w:pStyle w:val="Compact"/>
              <w:jc w:val="left"/>
            </w:pPr>
            <w:r>
              <w:t xml:space="preserve">R 8,325.00</w:t>
            </w:r>
          </w:p>
        </w:tc>
      </w:tr>
      <w:tr>
        <w:tc>
          <w:tcPr/>
          <w:p>
            <w:pPr>
              <w:pStyle w:val="Compact"/>
              <w:jc w:val="left"/>
            </w:pPr>
            <w:r>
              <w:t xml:space="preserve">05</w:t>
            </w:r>
          </w:p>
        </w:tc>
        <w:tc>
          <w:tcPr/>
          <w:p>
            <w:pPr>
              <w:pStyle w:val="Compact"/>
              <w:jc w:val="left"/>
            </w:pPr>
            <w:r>
              <w:t xml:space="preserve">SEO &amp; Performance Optimisation – On-page search engine optimisation, image compression, code minification, Core Web Vitals improvement, and local SEO targeting for South Africa Cape Town search queries. Performed by the Web Designer to ensure maximum visibility in the local digital landscape.</w:t>
            </w:r>
          </w:p>
        </w:tc>
        <w:tc>
          <w:tcPr/>
          <w:p>
            <w:pPr>
              <w:pStyle w:val="Compact"/>
              <w:jc w:val="left"/>
            </w:pPr>
            <w:r>
              <w:t xml:space="preserve">R 1,300.00</w:t>
            </w:r>
          </w:p>
        </w:tc>
        <w:tc>
          <w:tcPr/>
          <w:p>
            <w:pPr>
              <w:pStyle w:val="Compact"/>
              <w:jc w:val="left"/>
            </w:pPr>
            <w:r>
              <w:t xml:space="preserve">18</w:t>
            </w:r>
          </w:p>
        </w:tc>
        <w:tc>
          <w:tcPr/>
          <w:p>
            <w:pPr>
              <w:pStyle w:val="Compact"/>
              <w:jc w:val="left"/>
            </w:pPr>
            <w:r>
              <w:t xml:space="preserve">R 23,400.00</w:t>
            </w:r>
          </w:p>
        </w:tc>
        <w:tc>
          <w:tcPr/>
          <w:p>
            <w:pPr>
              <w:pStyle w:val="Compact"/>
              <w:jc w:val="left"/>
            </w:pPr>
            <w:r>
              <w:t xml:space="preserve">R 3,510.00</w:t>
            </w:r>
          </w:p>
        </w:tc>
      </w:tr>
      <w:tr>
        <w:tc>
          <w:tcPr/>
          <w:p>
            <w:pPr>
              <w:pStyle w:val="Compact"/>
              <w:jc w:val="left"/>
            </w:pPr>
            <w:r>
              <w:t xml:space="preserve">06</w:t>
            </w:r>
          </w:p>
        </w:tc>
        <w:tc>
          <w:tcPr/>
          <w:p>
            <w:pPr>
              <w:pStyle w:val="Compact"/>
              <w:jc w:val="left"/>
            </w:pPr>
            <w:r>
              <w:t xml:space="preserve">Quality Assurance, Testing &amp; Deployment – Full cross-device testing, security audit, SSL certificate installation, DNS configuration, and production deployment to hosting infrastructure. Final sign-off by the Web Designer before go-live.</w:t>
            </w:r>
          </w:p>
        </w:tc>
        <w:tc>
          <w:tcPr/>
          <w:p>
            <w:pPr>
              <w:pStyle w:val="Compact"/>
              <w:jc w:val="left"/>
            </w:pPr>
            <w:r>
              <w:t xml:space="preserve">R 1,100.00</w:t>
            </w:r>
          </w:p>
        </w:tc>
        <w:tc>
          <w:tcPr/>
          <w:p>
            <w:pPr>
              <w:pStyle w:val="Compact"/>
              <w:jc w:val="left"/>
            </w:pPr>
            <w:r>
              <w:t xml:space="preserve">10</w:t>
            </w:r>
          </w:p>
        </w:tc>
        <w:tc>
          <w:tcPr/>
          <w:p>
            <w:pPr>
              <w:pStyle w:val="Compact"/>
              <w:jc w:val="left"/>
            </w:pPr>
            <w:r>
              <w:t xml:space="preserve">R 11,000.00</w:t>
            </w:r>
          </w:p>
        </w:tc>
        <w:tc>
          <w:tcPr/>
          <w:p>
            <w:pPr>
              <w:pStyle w:val="Compact"/>
              <w:jc w:val="left"/>
            </w:pPr>
            <w:r>
              <w:t xml:space="preserve">R 1,650.00</w:t>
            </w:r>
          </w:p>
        </w:tc>
      </w:tr>
      <w:tr>
        <w:tc>
          <w:tcPr/>
          <w:p>
            <w:pPr>
              <w:pStyle w:val="Compact"/>
              <w:jc w:val="left"/>
            </w:pPr>
            <w:r>
              <w:t xml:space="preserve">07</w:t>
            </w:r>
          </w:p>
        </w:tc>
        <w:tc>
          <w:tcPr/>
          <w:p>
            <w:pPr>
              <w:pStyle w:val="Compact"/>
              <w:jc w:val="left"/>
            </w:pPr>
            <w:r>
              <w:t xml:space="preserve">Post-Launch Support &amp; Training (30 Days) – Dedicated support window, staff training sessions for content management, and minor bug fixes. Provided by the Web Designer to ensure a smooth transition for the Cape Town-based client team.</w:t>
            </w:r>
          </w:p>
        </w:tc>
        <w:tc>
          <w:tcPr/>
          <w:p>
            <w:pPr>
              <w:pStyle w:val="Compact"/>
              <w:jc w:val="left"/>
            </w:pPr>
            <w:r>
              <w:t xml:space="preserve">R 950.00</w:t>
            </w:r>
          </w:p>
        </w:tc>
        <w:tc>
          <w:tcPr/>
          <w:p>
            <w:pPr>
              <w:pStyle w:val="Compact"/>
              <w:jc w:val="left"/>
            </w:pPr>
            <w:r>
              <w:t xml:space="preserve">16</w:t>
            </w:r>
          </w:p>
        </w:tc>
        <w:tc>
          <w:tcPr/>
          <w:p>
            <w:pPr>
              <w:pStyle w:val="Compact"/>
              <w:jc w:val="left"/>
            </w:pPr>
            <w:r>
              <w:t xml:space="preserve">R 15,200.00</w:t>
            </w:r>
          </w:p>
        </w:tc>
        <w:tc>
          <w:tcPr/>
          <w:p>
            <w:pPr>
              <w:pStyle w:val="Compact"/>
              <w:jc w:val="left"/>
            </w:pPr>
            <w:r>
              <w:t xml:space="preserve">R 2,280.00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(ZAR)</w:t>
            </w:r>
          </w:p>
        </w:tc>
      </w:tr>
      <w:tr>
        <w:tc>
          <w:tcPr/>
          <w:p>
            <w:pPr>
              <w:pStyle w:val="Compact"/>
              <w:jc w:val="left"/>
            </w:pPr>
            <w:r>
              <w:t xml:space="preserve">Subtotal (Excl. VAT)</w:t>
            </w:r>
          </w:p>
        </w:tc>
        <w:tc>
          <w:tcPr/>
          <w:p>
            <w:pPr>
              <w:pStyle w:val="Compact"/>
              <w:jc w:val="left"/>
            </w:pPr>
            <w:r>
              <w:t xml:space="preserve">R 257,800.00</w:t>
            </w:r>
          </w:p>
        </w:tc>
      </w:tr>
      <w:tr>
        <w:tc>
          <w:tcPr/>
          <w:p>
            <w:pPr>
              <w:pStyle w:val="Compact"/>
              <w:jc w:val="left"/>
            </w:pPr>
            <w:r>
              <w:t xml:space="preserve">VAT @ 15%</w:t>
            </w:r>
          </w:p>
        </w:tc>
        <w:tc>
          <w:tcPr/>
          <w:p>
            <w:pPr>
              <w:pStyle w:val="Compact"/>
              <w:jc w:val="left"/>
            </w:pPr>
            <w:r>
              <w:t xml:space="preserve">R 38,670.00</w:t>
            </w:r>
          </w:p>
        </w:tc>
      </w:tr>
      <w:tr>
        <w:tc>
          <w:tcPr/>
          <w:p>
            <w:pPr>
              <w:pStyle w:val="Compact"/>
              <w:jc w:val="left"/>
            </w:pPr>
            <w:r>
              <w:t xml:space="preserve">Discount (Early Payment 5%)</w:t>
            </w:r>
          </w:p>
        </w:tc>
        <w:tc>
          <w:tcPr/>
          <w:p>
            <w:pPr>
              <w:pStyle w:val="Compact"/>
              <w:jc w:val="left"/>
            </w:pPr>
            <w:r>
              <w:t xml:space="preserve">- R 12,890.00</w:t>
            </w:r>
          </w:p>
        </w:tc>
      </w:tr>
      <w:tr>
        <w:tc>
          <w:tcPr/>
          <w:p>
            <w:pPr>
              <w:pStyle w:val="Compact"/>
              <w:jc w:val="left"/>
            </w:pPr>
            <w:r>
              <w:t xml:space="preserve">Grand Total (Incl. VAT)</w:t>
            </w:r>
          </w:p>
        </w:tc>
        <w:tc>
          <w:tcPr/>
          <w:p>
            <w:pPr>
              <w:pStyle w:val="Compact"/>
              <w:jc w:val="left"/>
            </w:pPr>
            <w:r>
              <w:t xml:space="preserve">R 283,580.00</w:t>
            </w:r>
          </w:p>
        </w:tc>
      </w:tr>
    </w:tbl>
    <w:p>
      <w:pPr>
        <w:pStyle w:val="BodyText"/>
      </w:pPr>
      <w:r>
        <w:t xml:space="preserve">All amounts are in South African Rand (ZAR). VAT is charged at the standard rate of 15% as per South African Revenue Service (SARS) regulations applicable in South Africa Cape Town.</w:t>
      </w:r>
    </w:p>
    <w:bookmarkStart w:id="26" w:name="X34adfed2d607c0119ee79539a0b5d9be900c12a"/>
    <w:p>
      <w:pPr>
        <w:pStyle w:val="Heading3"/>
      </w:pPr>
      <w:r>
        <w:t xml:space="preserve">Terms &amp; Conditions – Invoice for Web Design Services, South Africa Cape Town</w:t>
      </w:r>
    </w:p>
    <w:p>
      <w:pPr>
        <w:numPr>
          <w:ilvl w:val="0"/>
          <w:numId w:val="1001"/>
        </w:numPr>
        <w:pStyle w:val="Compact"/>
      </w:pPr>
      <w:r>
        <w:t xml:space="preserve">This Invoice is issued by Thabo Mokoena Web Design Studio, a registered Web Designer operating in South Africa Cape Town, and constitutes a formal request for payment for professional web design and development services rendered.</w:t>
      </w:r>
    </w:p>
    <w:p>
      <w:pPr>
        <w:numPr>
          <w:ilvl w:val="0"/>
          <w:numId w:val="1001"/>
        </w:numPr>
        <w:pStyle w:val="Compact"/>
      </w:pPr>
      <w:r>
        <w:t xml:space="preserve">Payment is due within fifteen (15) calendar days from the date of this Invoice. Late payments will attract interest at the rate of 1.5% per month as stipulated under the South African National Credit Act.</w:t>
      </w:r>
    </w:p>
    <w:p>
      <w:pPr>
        <w:numPr>
          <w:ilvl w:val="0"/>
          <w:numId w:val="1001"/>
        </w:numPr>
        <w:pStyle w:val="Compact"/>
      </w:pPr>
      <w:r>
        <w:t xml:space="preserve">All Web Designer deliverables, including source code, design files, and documentation, remain the intellectual property of the Web Designer until full payment of this Invoice has been received and confirmed in writing.</w:t>
      </w:r>
    </w:p>
    <w:p>
      <w:pPr>
        <w:numPr>
          <w:ilvl w:val="0"/>
          <w:numId w:val="1001"/>
        </w:numPr>
        <w:pStyle w:val="Compact"/>
      </w:pPr>
      <w:r>
        <w:t xml:space="preserve">The Web Designer warrants that all work performed in South Africa Cape Town shall be carried out with reasonable skill and care, in accordance with industry best practices and applicable South African legislation, including the Protection of Personal Information Act (POPIA).</w:t>
      </w:r>
    </w:p>
    <w:p>
      <w:pPr>
        <w:numPr>
          <w:ilvl w:val="0"/>
          <w:numId w:val="1001"/>
        </w:numPr>
        <w:pStyle w:val="Compact"/>
      </w:pPr>
      <w:r>
        <w:t xml:space="preserve">Any disputes arising from this Invoice shall be resolved through mediation in Cape Town, Western Cape, South Africa, in accordance with the rules of the Cape Town Arbitration Centre.</w:t>
      </w:r>
    </w:p>
    <w:p>
      <w:pPr>
        <w:numPr>
          <w:ilvl w:val="0"/>
          <w:numId w:val="1001"/>
        </w:numPr>
        <w:pStyle w:val="Compact"/>
      </w:pPr>
      <w:r>
        <w:t xml:space="preserve">Bank Details for Payment: FNB Business Account | Account Name: Thabo Mokoena Web Design Studio | Account Number: 628451937204 | Branch Code: 250655 | Reference: INV-CT-2025-0472.</w:t>
      </w:r>
    </w:p>
    <w:p>
      <w:pPr>
        <w:numPr>
          <w:ilvl w:val="0"/>
          <w:numId w:val="1001"/>
        </w:numPr>
        <w:pStyle w:val="Compact"/>
      </w:pPr>
      <w:r>
        <w:t xml:space="preserve">This Invoice is valid for ninety (90) days from the issue date. After this period, the Web Designer reserves the right to reissue the Invoice with updated rates reflecting current market conditions in South Africa Cape Town.</w:t>
      </w:r>
    </w:p>
    <w:bookmarkEnd w:id="26"/>
    <w:p>
      <w:pPr>
        <w:pStyle w:val="FirstParagraph"/>
      </w:pPr>
      <w:r>
        <w:rPr>
          <w:bCs/>
          <w:b/>
        </w:rPr>
        <w:t xml:space="preserve">Thabo Mokoena Web Design Studio</w:t>
      </w:r>
      <w:r>
        <w:t xml:space="preserve"> </w:t>
      </w:r>
      <w:r>
        <w:t xml:space="preserve">| Professional Web Designer | South Africa Cape Town</w:t>
      </w:r>
    </w:p>
    <w:p>
      <w:pPr>
        <w:pStyle w:val="BodyText"/>
      </w:pPr>
      <w:r>
        <w:t xml:space="preserve">42 Bree Street, V&amp;A Waterfront, Cape Town, 8001, Western Cape, South Africa</w:t>
      </w:r>
    </w:p>
    <w:p>
      <w:pPr>
        <w:pStyle w:val="BodyText"/>
      </w:pPr>
      <w:r>
        <w:t xml:space="preserve">www.thabomokoena.co.za | billing@thabomokoena.co.za | +27 21 555 0142</w:t>
      </w:r>
    </w:p>
    <w:p>
      <w:pPr>
        <w:pStyle w:val="BodyText"/>
      </w:pPr>
      <w:r>
        <w:t xml:space="preserve">Thank you for choosing our Web Designer services in South Africa Cape Town. We appreciate your business and look forward to continuing our professional relationship.</w:t>
      </w:r>
    </w:p>
    <w:p>
      <w:pPr>
        <w:pStyle w:val="BodyText"/>
      </w:pPr>
      <w:r>
        <w:t xml:space="preserve">This is a computer-generated Invoice and does not require a signature. For queries regarding this Invoice, please contact the Web Designer's billing department within 30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 South Africa Cape Town</dc:title>
  <dc:creator/>
  <dc:language>en</dc:language>
  <cp:keywords/>
  <dcterms:created xsi:type="dcterms:W3CDTF">2026-10-10T04:40:48Z</dcterms:created>
  <dcterms:modified xsi:type="dcterms:W3CDTF">2026-10-10T04:40:48Z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