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voice"/>
    <w:p>
      <w:pPr>
        <w:pStyle w:val="Heading1"/>
      </w:pPr>
      <w:r>
        <w:t xml:space="preserve">INVOICE</w:t>
      </w:r>
    </w:p>
    <w:p>
      <w:pPr>
        <w:pStyle w:val="FirstParagraph"/>
      </w:pPr>
      <w:r>
        <w:t xml:space="preserve">Professional Web Designer Services — Tanzania Dar es Salaam</w:t>
      </w:r>
    </w:p>
    <w:p>
      <w:pPr>
        <w:pStyle w:val="BodyText"/>
      </w:pPr>
      <w:r>
        <w:t xml:space="preserve">Digital Solutions &amp; Creative Web Development</w:t>
      </w:r>
    </w:p>
    <w:bookmarkEnd w:id="20"/>
    <w:p>
      <w:pPr>
        <w:pStyle w:val="BodyText"/>
      </w:pPr>
      <w:r>
        <w:t xml:space="preserve">INV-2025-TZ-0472</w:t>
      </w:r>
    </w:p>
    <w:p>
      <w:pPr>
        <w:pStyle w:val="BodyText"/>
      </w:pPr>
      <w:r>
        <w:t xml:space="preserve">Invoice Date: 15 June 2025</w:t>
      </w:r>
    </w:p>
    <w:p>
      <w:pPr>
        <w:pStyle w:val="BodyText"/>
      </w:pPr>
      <w:r>
        <w:t xml:space="preserve">Due Date: 30 June 2025</w:t>
      </w:r>
    </w:p>
    <w:p>
      <w:pPr>
        <w:pStyle w:val="BodyText"/>
      </w:pPr>
      <w:r>
        <w:t xml:space="preserve">Payment Terms: Net 15 Days</w:t>
      </w:r>
    </w:p>
    <w:p>
      <w:pPr>
        <w:pStyle w:val="BodyText"/>
      </w:pPr>
      <w:r>
        <w:t xml:space="preserve">Tanzania Dar es Salaam</w:t>
      </w:r>
    </w:p>
    <w:bookmarkStart w:id="21" w:name="web-designer-service-provider"/>
    <w:p>
      <w:pPr>
        <w:pStyle w:val="Heading3"/>
      </w:pPr>
      <w:r>
        <w:t xml:space="preserve">Web Designer (Service Provider)</w:t>
      </w:r>
    </w:p>
    <w:p>
      <w:pPr>
        <w:pStyle w:val="FirstParagraph"/>
      </w:pPr>
      <w:r>
        <w:t xml:space="preserve">Amani Digital Web Design Studio</w:t>
      </w:r>
    </w:p>
    <w:p>
      <w:pPr>
        <w:pStyle w:val="BodyText"/>
      </w:pPr>
      <w:r>
        <w:t xml:space="preserve">Plot 14, Kimara Road, Masaki</w:t>
      </w:r>
    </w:p>
    <w:p>
      <w:pPr>
        <w:pStyle w:val="BodyText"/>
      </w:pPr>
      <w:r>
        <w:t xml:space="preserve">Dar es Salaam, P.O. Box 2847</w:t>
      </w:r>
    </w:p>
    <w:p>
      <w:pPr>
        <w:pStyle w:val="BodyText"/>
      </w:pPr>
      <w:r>
        <w:t xml:space="preserve">Tanzania</w:t>
      </w:r>
    </w:p>
    <w:p>
      <w:pPr>
        <w:pStyle w:val="BodyText"/>
      </w:pPr>
      <w:r>
        <w:t xml:space="preserve">Tel: +255 754 123 456</w:t>
      </w:r>
    </w:p>
    <w:p>
      <w:pPr>
        <w:pStyle w:val="BodyText"/>
      </w:pPr>
      <w:r>
        <w:t xml:space="preserve">Email: billing@amanidigital.co.tz</w:t>
      </w:r>
    </w:p>
    <w:p>
      <w:pPr>
        <w:pStyle w:val="BodyText"/>
      </w:pPr>
      <w:r>
        <w:t xml:space="preserve">TIN: 123-456-789-000</w:t>
      </w:r>
    </w:p>
    <w:p>
      <w:pPr>
        <w:pStyle w:val="BodyText"/>
      </w:pPr>
      <w:r>
        <w:t xml:space="preserve">VAT Reg: TZV-2024-887123</w:t>
      </w:r>
    </w:p>
    <w:bookmarkEnd w:id="21"/>
    <w:bookmarkStart w:id="22" w:name="client-bill-to"/>
    <w:p>
      <w:pPr>
        <w:pStyle w:val="Heading3"/>
      </w:pPr>
      <w:r>
        <w:t xml:space="preserve">Client (Bill To)</w:t>
      </w:r>
    </w:p>
    <w:p>
      <w:pPr>
        <w:pStyle w:val="FirstParagraph"/>
      </w:pPr>
      <w:r>
        <w:t xml:space="preserve">Kilimanjaro Trading &amp; Logistics Ltd.</w:t>
      </w:r>
    </w:p>
    <w:p>
      <w:pPr>
        <w:pStyle w:val="BodyText"/>
      </w:pPr>
      <w:r>
        <w:t xml:space="preserve">Office 302, Mlimani Business Centre</w:t>
      </w:r>
    </w:p>
    <w:p>
      <w:pPr>
        <w:pStyle w:val="BodyText"/>
      </w:pPr>
      <w:r>
        <w:t xml:space="preserve">Sam Nujoma Street, Mbezi Beach</w:t>
      </w:r>
    </w:p>
    <w:p>
      <w:pPr>
        <w:pStyle w:val="BodyText"/>
      </w:pPr>
      <w:r>
        <w:t xml:space="preserve">Dar es Salaam, P.O. Box 15620</w:t>
      </w:r>
    </w:p>
    <w:p>
      <w:pPr>
        <w:pStyle w:val="BodyText"/>
      </w:pPr>
      <w:r>
        <w:t xml:space="preserve">Tanzania</w:t>
      </w:r>
    </w:p>
    <w:p>
      <w:pPr>
        <w:pStyle w:val="BodyText"/>
      </w:pPr>
      <w:r>
        <w:t xml:space="preserve">Tel: +255 713 987 654</w:t>
      </w:r>
    </w:p>
    <w:p>
      <w:pPr>
        <w:pStyle w:val="BodyText"/>
      </w:pPr>
      <w:r>
        <w:t xml:space="preserve">Email: procurement@kilimanjarotrading.co.tz</w:t>
      </w:r>
    </w:p>
    <w:p>
      <w:pPr>
        <w:pStyle w:val="BodyText"/>
      </w:pPr>
      <w:r>
        <w:t xml:space="preserve">TIN: 987-654-321-000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Custom responsive website design and development for corporate branding, including homepage, about, services, and contact pages. Designed by a senior Web Designer based in Tanzania Dar es Salaam.</w:t>
            </w:r>
          </w:p>
        </w:tc>
        <w:tc>
          <w:tcPr/>
          <w:p>
            <w:pPr>
              <w:pStyle w:val="Compact"/>
              <w:jc w:val="left"/>
            </w:pPr>
            <w:r>
              <w:t xml:space="preserve">Website (6 pages)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UI/UX wireframing and interactive prototyping for the new e-commerce platform. Includes user flow diagrams, mobile-first mockups, and accessibility compliance review conducted by the Web Designer team.</w:t>
            </w:r>
          </w:p>
        </w:tc>
        <w:tc>
          <w:tcPr/>
          <w:p>
            <w:pPr>
              <w:pStyle w:val="Compact"/>
              <w:jc w:val="left"/>
            </w:pPr>
            <w:r>
              <w:t xml:space="preserve">Design Package</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Backend integration with payment gateway (M-Pesa, Tigo Pesa, Airtel Money) and secure customer database setup. Performed by the Web Designer in coordination with the client's IT department in Dar es Salaam.</w:t>
            </w:r>
          </w:p>
        </w:tc>
        <w:tc>
          <w:tcPr/>
          <w:p>
            <w:pPr>
              <w:pStyle w:val="Compact"/>
              <w:jc w:val="left"/>
            </w:pPr>
            <w:r>
              <w:t xml:space="preserve">Integration</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Search engine optimization (SEO) setup, meta-tag configuration, Google Business Profile linking, and performance tuning for the newly deployed website. Handled by the Web Designer as part of the Tanzania Dar es Salaam digital growth package.</w:t>
            </w:r>
          </w:p>
        </w:tc>
        <w:tc>
          <w:tcPr/>
          <w:p>
            <w:pPr>
              <w:pStyle w:val="Compact"/>
              <w:jc w:val="left"/>
            </w:pPr>
            <w:r>
              <w:t xml:space="preserve">SEO Package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Three (3) months of post-launch maintenance, bug fixes, content updates, and priority technical support. The Web Designer guarantees 99.5% uptime and a 4-hour response window for all critical issues.</w:t>
            </w:r>
          </w:p>
        </w:tc>
        <w:tc>
          <w:tcPr/>
          <w:p>
            <w:pPr>
              <w:pStyle w:val="Compact"/>
              <w:jc w:val="left"/>
            </w:pPr>
            <w:r>
              <w:t xml:space="preserve">Support (3 months)</w:t>
            </w:r>
          </w:p>
        </w:tc>
        <w:tc>
          <w:tcPr/>
          <w:p>
            <w:pPr>
              <w:pStyle w:val="Compact"/>
              <w:jc w:val="left"/>
            </w:pPr>
            <w:r>
              <w:t xml:space="preserve">3</w:t>
            </w:r>
          </w:p>
        </w:tc>
        <w:tc>
          <w:tcPr/>
          <w:p>
            <w:pPr>
              <w:pStyle w:val="Compact"/>
              <w:jc w:val="left"/>
            </w:pPr>
            <w:r>
              <w:t xml:space="preserve">600,000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Training session (2 days) for the client's in-house marketing team on content management system (CMS) administration, image optimization, and basic HTML/CSS editing. Delivered on-site in Tanzania Dar es Salaam by the lead Web Designer.</w:t>
            </w:r>
          </w:p>
        </w:tc>
        <w:tc>
          <w:tcPr/>
          <w:p>
            <w:pPr>
              <w:pStyle w:val="Compact"/>
              <w:jc w:val="left"/>
            </w:pPr>
            <w:r>
              <w:t xml:space="preserve">Training</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p>
      <w:pPr>
        <w:pStyle w:val="BodyText"/>
      </w:pPr>
      <w:r>
        <w:t xml:space="preserve">Subtotal</w:t>
      </w:r>
      <w:r>
        <w:t xml:space="preserve"> </w:t>
      </w:r>
      <w:r>
        <w:t xml:space="preserve">TZS 15,000,000</w:t>
      </w:r>
    </w:p>
    <w:p>
      <w:pPr>
        <w:pStyle w:val="BodyText"/>
      </w:pPr>
      <w:r>
        <w:t xml:space="preserve">VAT @ 18% (Tanzania Revenue Authority)</w:t>
      </w:r>
      <w:r>
        <w:t xml:space="preserve"> </w:t>
      </w:r>
      <w:r>
        <w:t xml:space="preserve">TZS 2,700,000</w:t>
      </w:r>
    </w:p>
    <w:p>
      <w:pPr>
        <w:pStyle w:val="BodyText"/>
      </w:pPr>
      <w:r>
        <w:t xml:space="preserve">Withholding Tax @ 3% (if applicable)</w:t>
      </w:r>
      <w:r>
        <w:t xml:space="preserve"> </w:t>
      </w:r>
      <w:r>
        <w:t xml:space="preserve">TZS 0</w:t>
      </w:r>
    </w:p>
    <w:p>
      <w:pPr>
        <w:pStyle w:val="BodyText"/>
      </w:pPr>
      <w:r>
        <w:t xml:space="preserve">Grand Total Due</w:t>
      </w:r>
      <w:r>
        <w:t xml:space="preserve"> </w:t>
      </w:r>
      <w:r>
        <w:t xml:space="preserve">TZS 17,700,000</w:t>
      </w:r>
    </w:p>
    <w:bookmarkStart w:id="23" w:name="payment-invoice-notes"/>
    <w:p>
      <w:pPr>
        <w:pStyle w:val="Heading3"/>
      </w:pPr>
      <w:r>
        <w:t xml:space="preserve">Payment &amp; Invoice Notes</w:t>
      </w:r>
    </w:p>
    <w:p>
      <w:pPr>
        <w:pStyle w:val="FirstParagraph"/>
      </w:pPr>
      <w:r>
        <w:t xml:space="preserve">This Invoice is issued by Amani Digital Web Design Studio, a registered Web Designer firm operating in Tanzania Dar es Salaam, in accordance with the Tanzania Revenue Authority (TRA) electronic invoicing guidelines effective from 2024.</w:t>
      </w:r>
    </w:p>
    <w:p>
      <w:pPr>
        <w:pStyle w:val="BodyText"/>
      </w:pPr>
      <w:r>
        <w:t xml:space="preserve">Payment is to be made via bank transfer to: NMB Bank, Account Name: Amani Digital Web Design Studio, Account No: 0045-1234-5678-9, Branch: Masaki, Dar es Salaam. Please reference Invoice number INV-2025-TZ-0472 in your transfer remarks.</w:t>
      </w:r>
    </w:p>
    <w:p>
      <w:pPr>
        <w:pStyle w:val="BodyText"/>
      </w:pPr>
      <w:r>
        <w:t xml:space="preserve">A 2% late payment penalty will be applied to any balance outstanding beyond the 30 June 2025 due date, as stipulated in the service agreement signed in Tanzania Dar es Salaam.</w:t>
      </w:r>
    </w:p>
    <w:p>
      <w:pPr>
        <w:pStyle w:val="BodyText"/>
      </w:pPr>
      <w:r>
        <w:t xml:space="preserve">All prices are quoted in Tanzanian Shillings (TZS) and are inclusive of standard delivery within the Dar es Salaam metropolitan area. Travel to client sites outside Dar es Salaam will be billed separately at TZS 150,000 per day.</w:t>
      </w:r>
    </w:p>
    <w:bookmarkEnd w:id="23"/>
    <w:bookmarkStart w:id="24" w:name="terms-conditions"/>
    <w:p>
      <w:pPr>
        <w:pStyle w:val="Heading3"/>
      </w:pPr>
      <w:r>
        <w:t xml:space="preserve">Terms &amp; Conditions</w:t>
      </w:r>
    </w:p>
    <w:p>
      <w:pPr>
        <w:numPr>
          <w:ilvl w:val="0"/>
          <w:numId w:val="1001"/>
        </w:numPr>
        <w:pStyle w:val="Compact"/>
      </w:pPr>
      <w:r>
        <w:t xml:space="preserve">This Invoice represents the final billing for the Web Designer services described above, as agreed upon in the Master Service Agreement (MSA) dated 01 May 2025, executed in Tanzania Dar es Salaam.</w:t>
      </w:r>
    </w:p>
    <w:p>
      <w:pPr>
        <w:numPr>
          <w:ilvl w:val="0"/>
          <w:numId w:val="1001"/>
        </w:numPr>
        <w:pStyle w:val="Compact"/>
      </w:pPr>
      <w:r>
        <w:t xml:space="preserve">All intellectual property rights to the final website design, code, and digital assets transfer to the client upon full and verified payment of this Invoice.</w:t>
      </w:r>
    </w:p>
    <w:p>
      <w:pPr>
        <w:numPr>
          <w:ilvl w:val="0"/>
          <w:numId w:val="1001"/>
        </w:numPr>
        <w:pStyle w:val="Compact"/>
      </w:pPr>
      <w:r>
        <w:t xml:space="preserve">The Web Designer reserves the right to suspend ongoing maintenance and support services if payment remains overdue for more than 30 days from the due date.</w:t>
      </w:r>
    </w:p>
    <w:p>
      <w:pPr>
        <w:numPr>
          <w:ilvl w:val="0"/>
          <w:numId w:val="1001"/>
        </w:numPr>
        <w:pStyle w:val="Compact"/>
      </w:pPr>
      <w:r>
        <w:t xml:space="preserve">Any disputes arising from this Invoice shall be resolved through mediation in Dar es Salaam, Tanzania, in accordance with the laws of the United Republic of Tanzania.</w:t>
      </w:r>
    </w:p>
    <w:p>
      <w:pPr>
        <w:numPr>
          <w:ilvl w:val="0"/>
          <w:numId w:val="1001"/>
        </w:numPr>
        <w:pStyle w:val="Compact"/>
      </w:pPr>
      <w:r>
        <w:t xml:space="preserve">This Invoice is valid for 90 days from the date of issue. After this period, a revised Invoice reflecting any applicable price adjustments will be issued by the Web Designer.</w:t>
      </w:r>
    </w:p>
    <w:p>
      <w:pPr>
        <w:numPr>
          <w:ilvl w:val="0"/>
          <w:numId w:val="1001"/>
        </w:numPr>
        <w:pStyle w:val="Compact"/>
      </w:pPr>
      <w:r>
        <w:t xml:space="preserve">The client acknowledges that all work performed by the Web Designer in Tanzania Dar es Salaam is subject to the Tanzania Copyright and Neighbouring Rights Act, Cap. 336.</w:t>
      </w:r>
    </w:p>
    <w:bookmarkEnd w:id="24"/>
    <w:p>
      <w:pPr>
        <w:pStyle w:val="FirstParagraph"/>
      </w:pPr>
      <w:r>
        <w:rPr>
          <w:bCs/>
          <w:b/>
        </w:rPr>
        <w:t xml:space="preserve">Amani Digital Web Design Studio</w:t>
      </w:r>
      <w:r>
        <w:t xml:space="preserve"> </w:t>
      </w:r>
      <w:r>
        <w:t xml:space="preserve">— Professional Web Designer Services in Tanzania Dar es Salaam</w:t>
      </w:r>
    </w:p>
    <w:p>
      <w:pPr>
        <w:pStyle w:val="BodyText"/>
      </w:pPr>
      <w:r>
        <w:t xml:space="preserve">Plot 14, Kimara Road, Masaki, Dar es Salaam, Tanzania | Tel: +255 754 123 456 | Email: billing@amanidigital.co.tz</w:t>
      </w:r>
    </w:p>
    <w:p>
      <w:pPr>
        <w:pStyle w:val="BodyText"/>
      </w:pPr>
      <w:r>
        <w:t xml:space="preserve">TIN: 123-456-789-000 | VAT Reg: TZV-2024-887123 | TRA e-Invoice ID: TZ-EINV-2025-00472</w:t>
      </w:r>
    </w:p>
    <w:p>
      <w:pPr>
        <w:pStyle w:val="BodyText"/>
      </w:pPr>
      <w:r>
        <w:t xml:space="preserve">Thank you for choosing our Web Designer services in Tanzania Dar es Salaam. We appreciate your business and look forward to a long and productive partnership. This Invoice was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Tanzania Dar es Salaam</dc:title>
  <dc:creator/>
  <dc:language>en</dc:language>
  <cp:keywords/>
  <dcterms:created xsi:type="dcterms:W3CDTF">2026-10-10T01:22:22Z</dcterms:created>
  <dcterms:modified xsi:type="dcterms:W3CDTF">2026-10-10T01:22:22Z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