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digitalcraft-web-studio"/>
    <w:p>
      <w:pPr>
        <w:pStyle w:val="Heading1"/>
      </w:pPr>
      <w:r>
        <w:t xml:space="preserve">DigitalCraft Web Studio</w:t>
      </w:r>
    </w:p>
    <w:p>
      <w:pPr>
        <w:pStyle w:val="FirstParagraph"/>
      </w:pPr>
      <w:r>
        <w:t xml:space="preserve">Professional Web Designer Services</w:t>
      </w:r>
    </w:p>
    <w:p>
      <w:pPr>
        <w:pStyle w:val="BodyText"/>
      </w:pPr>
      <w:r>
        <w:t xml:space="preserve">P.O. Box 4521, Kampala Road</w:t>
      </w:r>
    </w:p>
    <w:p>
      <w:pPr>
        <w:pStyle w:val="BodyText"/>
      </w:pPr>
      <w:r>
        <w:t xml:space="preserve">Kampala, Uganda</w:t>
      </w:r>
    </w:p>
    <w:p>
      <w:pPr>
        <w:pStyle w:val="BodyText"/>
      </w:pPr>
      <w:r>
        <w:t xml:space="preserve">Tel: +256 772 345 678</w:t>
      </w:r>
    </w:p>
    <w:p>
      <w:pPr>
        <w:pStyle w:val="BodyText"/>
      </w:pPr>
      <w:r>
        <w:t xml:space="preserve">Email: billing@digitalcraftug.com</w:t>
      </w:r>
    </w:p>
    <w:p>
      <w:pPr>
        <w:pStyle w:val="BodyText"/>
      </w:pPr>
      <w:r>
        <w:t xml:space="preserve">Uganda Revenue Authority TIN: 100234567-000123</w:t>
      </w:r>
    </w:p>
    <w:bookmarkEnd w:id="20"/>
    <w:bookmarkStart w:id="21" w:name="invoice"/>
    <w:p>
      <w:pPr>
        <w:pStyle w:val="Heading2"/>
      </w:pPr>
      <w:r>
        <w:t xml:space="preserve">INVOICE</w:t>
      </w:r>
    </w:p>
    <w:p>
      <w:pPr>
        <w:pStyle w:val="FirstParagraph"/>
      </w:pPr>
      <w:r>
        <w:t xml:space="preserve">Invoice No: DCW-2025-00847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 Name:</w:t>
      </w:r>
      <w:r>
        <w:t xml:space="preserve"> </w:t>
      </w:r>
      <w:r>
        <w:t xml:space="preserve">Nakato Enterprises Ltd.</w:t>
      </w:r>
    </w:p>
    <w:p>
      <w:pPr>
        <w:pStyle w:val="BodyText"/>
      </w:pPr>
      <w:r>
        <w:t xml:space="preserve">Contact Person:</w:t>
      </w:r>
      <w:r>
        <w:t xml:space="preserve"> </w:t>
      </w:r>
      <w:r>
        <w:t xml:space="preserve">Mr. David Nakato</w:t>
      </w:r>
    </w:p>
    <w:p>
      <w:pPr>
        <w:pStyle w:val="BodyText"/>
      </w:pPr>
      <w:r>
        <w:t xml:space="preserve">Address:</w:t>
      </w:r>
      <w:r>
        <w:t xml:space="preserve"> </w:t>
      </w:r>
      <w:r>
        <w:t xml:space="preserve">Plot 14, Kampala Road, Kampala, Uganda</w:t>
      </w:r>
    </w:p>
    <w:p>
      <w:pPr>
        <w:pStyle w:val="BodyText"/>
      </w:pPr>
      <w:r>
        <w:t xml:space="preserve">Email:</w:t>
      </w:r>
      <w:r>
        <w:t xml:space="preserve"> </w:t>
      </w:r>
      <w:r>
        <w:t xml:space="preserve">d.nakato@nakatoenterprises.co.ug</w:t>
      </w:r>
    </w:p>
    <w:p>
      <w:pPr>
        <w:pStyle w:val="BodyText"/>
      </w:pPr>
      <w:r>
        <w:t xml:space="preserve">Phone:</w:t>
      </w:r>
      <w:r>
        <w:t xml:space="preserve"> </w:t>
      </w:r>
      <w:r>
        <w:t xml:space="preserve">+256 701 234 567</w:t>
      </w:r>
    </w:p>
    <w:p>
      <w:pPr>
        <w:pStyle w:val="BodyText"/>
      </w:pPr>
      <w:r>
        <w:t xml:space="preserve">TIN:</w:t>
      </w:r>
      <w:r>
        <w:t xml:space="preserve"> </w:t>
      </w:r>
      <w:r>
        <w:t xml:space="preserve">100987654-000456</w:t>
      </w:r>
    </w:p>
    <w:bookmarkEnd w:id="22"/>
    <w:bookmarkStart w:id="23" w:name="invoice-details"/>
    <w:p>
      <w:pPr>
        <w:pStyle w:val="Heading3"/>
      </w:pPr>
      <w:r>
        <w:t xml:space="preserve">Invoice Details</w:t>
      </w:r>
    </w:p>
    <w:p>
      <w:pPr>
        <w:pStyle w:val="FirstParagraph"/>
      </w:pPr>
      <w:r>
        <w:t xml:space="preserve">Service Category:</w:t>
      </w:r>
      <w:r>
        <w:t xml:space="preserve"> </w:t>
      </w:r>
      <w:r>
        <w:t xml:space="preserve">Web Design &amp; Development</w:t>
      </w:r>
    </w:p>
    <w:p>
      <w:pPr>
        <w:pStyle w:val="BodyText"/>
      </w:pPr>
      <w:r>
        <w:t xml:space="preserve">Project Reference:</w:t>
      </w:r>
      <w:r>
        <w:t xml:space="preserve"> </w:t>
      </w:r>
      <w:r>
        <w:t xml:space="preserve">NE-WEBSITE-2025-Q2</w:t>
      </w:r>
    </w:p>
    <w:p>
      <w:pPr>
        <w:pStyle w:val="BodyText"/>
      </w:pPr>
      <w:r>
        <w:t xml:space="preserve">Currency:</w:t>
      </w:r>
      <w:r>
        <w:t xml:space="preserve"> </w:t>
      </w:r>
      <w:r>
        <w:t xml:space="preserve">Ugandan Shillings (UGX)</w:t>
      </w:r>
    </w:p>
    <w:p>
      <w:pPr>
        <w:pStyle w:val="BodyText"/>
      </w:pPr>
      <w:r>
        <w:t xml:space="preserve">Payment Terms:</w:t>
      </w:r>
      <w:r>
        <w:t xml:space="preserve"> </w:t>
      </w:r>
      <w:r>
        <w:t xml:space="preserve">Net 15 Days</w:t>
      </w:r>
    </w:p>
    <w:p>
      <w:pPr>
        <w:pStyle w:val="BodyText"/>
      </w:pPr>
      <w:r>
        <w:t xml:space="preserve">Web Designer Assigned:</w:t>
      </w:r>
      <w:r>
        <w:t xml:space="preserve"> </w:t>
      </w:r>
      <w:r>
        <w:t xml:space="preserve">Sarah Achieng</w:t>
      </w:r>
    </w:p>
    <w:p>
      <w:pPr>
        <w:pStyle w:val="BodyText"/>
      </w:pPr>
      <w:r>
        <w:t xml:space="preserve">Location of Work:</w:t>
      </w:r>
      <w:r>
        <w:t xml:space="preserve"> </w:t>
      </w:r>
      <w:r>
        <w:t xml:space="preserve">Uganda Kampala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Custom Website Design &amp; UI/UX Development – Complete redesign of corporate website including homepage, about, services, and contact pages. Web Designer created responsive layouts optimized for mobile and desktop users in Uganda Kampala market.</w:t>
            </w:r>
          </w:p>
        </w:tc>
        <w:tc>
          <w:tcPr/>
          <w:p>
            <w:pPr>
              <w:pStyle w:val="Compact"/>
              <w:jc w:val="left"/>
            </w:pPr>
            <w:r>
              <w:t xml:space="preserve">Website Design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Front-End Development – HTML5, CSS3, and JavaScript implementation of the Web Designer's approved mockups. Includes cross-browser compatibility testing and performance optimization for local internet conditions in Uganda Kampala.</w:t>
            </w:r>
          </w:p>
        </w:tc>
        <w:tc>
          <w:tcPr/>
          <w:p>
            <w:pPr>
              <w:pStyle w:val="Compact"/>
              <w:jc w:val="left"/>
            </w:pPr>
            <w:r>
              <w:t xml:space="preserve">Development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Back-End Integration &amp; CMS Setup – WordPress installation, plugin configuration, and custom theme development. Web Designer ensured secure database connectivity and admin panel customization for the client team in Kampala.</w:t>
            </w:r>
          </w:p>
        </w:tc>
        <w:tc>
          <w:tcPr/>
          <w:p>
            <w:pPr>
              <w:pStyle w:val="Compact"/>
              <w:jc w:val="left"/>
            </w:pPr>
            <w:r>
              <w:t xml:space="preserve">Integration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SEO Optimization &amp; Local Marketing Setup – On-page SEO, meta tags, schema markup, and Google Business Profile optimization targeting Uganda Kampala search queries. Web Designer implemented keyword strategy for local visibility.</w:t>
            </w:r>
          </w:p>
        </w:tc>
        <w:tc>
          <w:tcPr/>
          <w:p>
            <w:pPr>
              <w:pStyle w:val="Compact"/>
              <w:jc w:val="left"/>
            </w:pPr>
            <w:r>
              <w:t xml:space="preserve">SEO Package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Content Migration &amp; Data Transfer – Migration of existing content from legacy website to new platform. Web Designer handled all image optimization, text formatting, and media library organization.</w:t>
            </w:r>
          </w:p>
        </w:tc>
        <w:tc>
          <w:tcPr/>
          <w:p>
            <w:pPr>
              <w:pStyle w:val="Compact"/>
              <w:jc w:val="left"/>
            </w:pPr>
            <w:r>
              <w:t xml:space="preserve">Migration</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Training &amp; Documentation – Two (2) on-site training sessions for client staff in Uganda Kampala. Web Designer provided comprehensive user manual, video tutorials, and ongoing support contact details.</w:t>
            </w:r>
          </w:p>
        </w:tc>
        <w:tc>
          <w:tcPr/>
          <w:p>
            <w:pPr>
              <w:pStyle w:val="Compact"/>
              <w:jc w:val="left"/>
            </w:pPr>
            <w:r>
              <w:t xml:space="preserve">Training</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SSL Certificate &amp; Domain Configuration – Procurement and installation of SSL certificate, DNS configuration, and email setup. Web Designer ensured secure HTTPS connection for all pages.</w:t>
            </w:r>
          </w:p>
        </w:tc>
        <w:tc>
          <w:tcPr/>
          <w:p>
            <w:pPr>
              <w:pStyle w:val="Compact"/>
              <w:jc w:val="left"/>
            </w:pPr>
            <w:r>
              <w:t xml:space="preserve">Security Setup</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14,300,000</w:t>
            </w:r>
          </w:p>
        </w:tc>
      </w:tr>
      <w:tr>
        <w:tc>
          <w:tcPr/>
          <w:p>
            <w:pPr>
              <w:pStyle w:val="Compact"/>
              <w:jc w:val="left"/>
            </w:pPr>
            <w:r>
              <w:t xml:space="preserve">VAT @ 18% (Uganda Revenue Authority)</w:t>
            </w:r>
          </w:p>
        </w:tc>
        <w:tc>
          <w:tcPr/>
          <w:p>
            <w:pPr>
              <w:pStyle w:val="Compact"/>
              <w:jc w:val="left"/>
            </w:pPr>
            <w:r>
              <w:t xml:space="preserve">2,574,000</w:t>
            </w:r>
          </w:p>
        </w:tc>
      </w:tr>
      <w:tr>
        <w:tc>
          <w:tcPr/>
          <w:p>
            <w:pPr>
              <w:pStyle w:val="Compact"/>
              <w:jc w:val="left"/>
            </w:pPr>
            <w:r>
              <w:t xml:space="preserve">Discount (Early Payment – 5%)</w:t>
            </w:r>
          </w:p>
        </w:tc>
        <w:tc>
          <w:tcPr/>
          <w:p>
            <w:pPr>
              <w:pStyle w:val="Compact"/>
              <w:jc w:val="left"/>
            </w:pPr>
            <w:r>
              <w:t xml:space="preserve">(715,000)</w:t>
            </w:r>
          </w:p>
        </w:tc>
      </w:tr>
      <w:tr>
        <w:tc>
          <w:tcPr/>
          <w:p>
            <w:pPr>
              <w:pStyle w:val="Compact"/>
              <w:jc w:val="left"/>
            </w:pPr>
            <w:r>
              <w:t xml:space="preserve">GRAND TOTAL DUE (UGX)</w:t>
            </w:r>
          </w:p>
        </w:tc>
        <w:tc>
          <w:tcPr/>
          <w:p>
            <w:pPr>
              <w:pStyle w:val="Compact"/>
              <w:jc w:val="left"/>
            </w:pPr>
            <w:r>
              <w:t xml:space="preserve">16,159,000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DigitalCraft Web Studio, a registered Web Designer firm operating in Uganda Kampala, in accordance with the Uganda Revenue Authority (URA) tax regulations and the Electronic Transactions Act, 2011.</w:t>
      </w:r>
    </w:p>
    <w:p>
      <w:pPr>
        <w:pStyle w:val="BodyText"/>
      </w:pPr>
      <w:r>
        <w:rPr>
          <w:bCs/>
          <w:b/>
        </w:rPr>
        <w:t xml:space="preserve">2.</w:t>
      </w:r>
      <w:r>
        <w:t xml:space="preserve"> </w:t>
      </w:r>
      <w:r>
        <w:t xml:space="preserve">Payment is due within fifteen (15) calendar days from the date of this Invoice. Late payments shall attract a penalty of 2% per month as stipulated in the service agreement signed in Kampala.</w:t>
      </w:r>
    </w:p>
    <w:p>
      <w:pPr>
        <w:pStyle w:val="BodyText"/>
      </w:pPr>
      <w:r>
        <w:rPr>
          <w:bCs/>
          <w:b/>
        </w:rPr>
        <w:t xml:space="preserve">3.</w:t>
      </w:r>
      <w:r>
        <w:t xml:space="preserve"> </w:t>
      </w:r>
      <w:r>
        <w:t xml:space="preserve">All Web Designer deliverables listed above have been reviewed and approved by the client representative, Mr. David Nakato, on 12 June 2025. This Invoice reflects the final scope of work completed.</w:t>
      </w:r>
    </w:p>
    <w:p>
      <w:pPr>
        <w:pStyle w:val="BodyText"/>
      </w:pPr>
      <w:r>
        <w:rPr>
          <w:bCs/>
          <w:b/>
        </w:rPr>
        <w:t xml:space="preserve">4.</w:t>
      </w:r>
      <w:r>
        <w:t xml:space="preserve"> </w:t>
      </w:r>
      <w:r>
        <w:t xml:space="preserve">The Web Designer retains full intellectual property rights to all source code, design templates, and proprietary tools used during the project. The client receives a perpetual license to use the final website deliverables.</w:t>
      </w:r>
    </w:p>
    <w:p>
      <w:pPr>
        <w:pStyle w:val="BodyText"/>
      </w:pPr>
      <w:r>
        <w:rPr>
          <w:bCs/>
          <w:b/>
        </w:rPr>
        <w:t xml:space="preserve">5.</w:t>
      </w:r>
      <w:r>
        <w:t xml:space="preserve"> </w:t>
      </w:r>
      <w:r>
        <w:t xml:space="preserve">A three-month post-launch support period is included at no additional cost. The Web Designer will address any bugs, layout issues, or minor content updates arising within this period in Uganda Kampala.</w:t>
      </w:r>
    </w:p>
    <w:p>
      <w:pPr>
        <w:pStyle w:val="BodyText"/>
      </w:pPr>
      <w:r>
        <w:rPr>
          <w:bCs/>
          <w:b/>
        </w:rPr>
        <w:t xml:space="preserve">6.</w:t>
      </w:r>
      <w:r>
        <w:t xml:space="preserve"> </w:t>
      </w:r>
      <w:r>
        <w:t xml:space="preserve">This Invoice is valid for 90 days from the date of issue. After this period, the Web Designer reserves the right to reissue the Invoice with updated pricing if applicable.</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Stanbic Bank Uganda Ltd.</w:t>
      </w:r>
    </w:p>
    <w:p>
      <w:pPr>
        <w:pStyle w:val="BodyText"/>
      </w:pPr>
      <w:r>
        <w:rPr>
          <w:bCs/>
          <w:b/>
        </w:rPr>
        <w:t xml:space="preserve">Branch:</w:t>
      </w:r>
      <w:r>
        <w:t xml:space="preserve"> </w:t>
      </w:r>
      <w:r>
        <w:t xml:space="preserve">Kampala Road, Uganda Kampala</w:t>
      </w:r>
    </w:p>
    <w:p>
      <w:pPr>
        <w:pStyle w:val="BodyText"/>
      </w:pPr>
      <w:r>
        <w:rPr>
          <w:bCs/>
          <w:b/>
        </w:rPr>
        <w:t xml:space="preserve">Account Name:</w:t>
      </w:r>
      <w:r>
        <w:t xml:space="preserve"> </w:t>
      </w:r>
      <w:r>
        <w:t xml:space="preserve">DigitalCraft Web Studio</w:t>
      </w:r>
    </w:p>
    <w:p>
      <w:pPr>
        <w:pStyle w:val="BodyText"/>
      </w:pPr>
      <w:r>
        <w:rPr>
          <w:bCs/>
          <w:b/>
        </w:rPr>
        <w:t xml:space="preserve">Account Number:</w:t>
      </w:r>
      <w:r>
        <w:t xml:space="preserve"> </w:t>
      </w:r>
      <w:r>
        <w:t xml:space="preserve">0102-345678-001</w:t>
      </w:r>
    </w:p>
    <w:p>
      <w:pPr>
        <w:pStyle w:val="BodyText"/>
      </w:pPr>
      <w:r>
        <w:rPr>
          <w:bCs/>
          <w:b/>
        </w:rPr>
        <w:t xml:space="preserve">SWIFT Code:</w:t>
      </w:r>
      <w:r>
        <w:t xml:space="preserve"> </w:t>
      </w:r>
      <w:r>
        <w:t xml:space="preserve">STBBUGKA</w:t>
      </w:r>
    </w:p>
    <w:p>
      <w:pPr>
        <w:pStyle w:val="BodyText"/>
      </w:pPr>
      <w:r>
        <w:rPr>
          <w:bCs/>
          <w:b/>
        </w:rPr>
        <w:t xml:space="preserve">Reference:</w:t>
      </w:r>
      <w:r>
        <w:t xml:space="preserve"> </w:t>
      </w:r>
      <w:r>
        <w:t xml:space="preserve">DCW-2025-00847</w:t>
      </w:r>
    </w:p>
    <w:bookmarkEnd w:id="25"/>
    <w:bookmarkStart w:id="26" w:name="mobile-money-alternative"/>
    <w:p>
      <w:pPr>
        <w:pStyle w:val="Heading3"/>
      </w:pPr>
      <w:r>
        <w:t xml:space="preserve">Mobile Money / Alternative</w:t>
      </w:r>
    </w:p>
    <w:p>
      <w:pPr>
        <w:pStyle w:val="FirstParagraph"/>
      </w:pPr>
      <w:r>
        <w:rPr>
          <w:bCs/>
          <w:b/>
        </w:rPr>
        <w:t xml:space="preserve">MTN Mobile Money:</w:t>
      </w:r>
      <w:r>
        <w:t xml:space="preserve"> </w:t>
      </w:r>
      <w:r>
        <w:t xml:space="preserve">0772 345 678</w:t>
      </w:r>
    </w:p>
    <w:p>
      <w:pPr>
        <w:pStyle w:val="BodyText"/>
      </w:pPr>
      <w:r>
        <w:rPr>
          <w:bCs/>
          <w:b/>
        </w:rPr>
        <w:t xml:space="preserve">Airtel Money:</w:t>
      </w:r>
      <w:r>
        <w:t xml:space="preserve"> </w:t>
      </w:r>
      <w:r>
        <w:t xml:space="preserve">0701 987 654</w:t>
      </w:r>
    </w:p>
    <w:p>
      <w:pPr>
        <w:pStyle w:val="BodyText"/>
      </w:pPr>
      <w:r>
        <w:rPr>
          <w:bCs/>
          <w:b/>
        </w:rPr>
        <w:t xml:space="preserve">Account Name:</w:t>
      </w:r>
      <w:r>
        <w:t xml:space="preserve"> </w:t>
      </w:r>
      <w:r>
        <w:t xml:space="preserve">DigitalCraft Web Studio</w:t>
      </w:r>
    </w:p>
    <w:p>
      <w:pPr>
        <w:pStyle w:val="BodyText"/>
      </w:pPr>
      <w:r>
        <w:rPr>
          <w:bCs/>
          <w:b/>
        </w:rPr>
        <w:t xml:space="preserve">Note:</w:t>
      </w:r>
      <w:r>
        <w:t xml:space="preserve"> </w:t>
      </w:r>
      <w:r>
        <w:t xml:space="preserve">For Mobile Money payments exceeding UGX 5,000,000, please contact the Web Designer's billing team in Uganda Kampala for a dedicated transfer reference to ensure proper reconciliation of this Invoice.</w:t>
      </w:r>
    </w:p>
    <w:bookmarkEnd w:id="26"/>
    <w:p>
      <w:pPr>
        <w:pStyle w:val="BodyText"/>
      </w:pPr>
      <w:r>
        <w:rPr>
          <w:bCs/>
          <w:b/>
        </w:rPr>
        <w:t xml:space="preserve">DigitalCraft Web Studio</w:t>
      </w:r>
      <w:r>
        <w:t xml:space="preserve"> </w:t>
      </w:r>
      <w:r>
        <w:t xml:space="preserve">| Professional Web Designer Services | Uganda Kampala</w:t>
      </w:r>
    </w:p>
    <w:p>
      <w:pPr>
        <w:pStyle w:val="BodyText"/>
      </w:pPr>
      <w:r>
        <w:t xml:space="preserve">Registered in Uganda under Company Registration No. 100456789 | URA TIN: 100234567-000123</w:t>
      </w:r>
    </w:p>
    <w:p>
      <w:pPr>
        <w:pStyle w:val="BodyText"/>
      </w:pPr>
      <w:r>
        <w:t xml:space="preserve">This Invoice was generated electronically and is valid without a physical signature per the Uganda Electronic Transactions Act, 2011.</w:t>
      </w:r>
    </w:p>
    <w:p>
      <w:pPr>
        <w:pStyle w:val="BodyText"/>
      </w:pPr>
      <w:r>
        <w:t xml:space="preserve">For queries regarding this Invoice, please contact: billing@digitalcraftug.com | +256 772 345 678 | Kampala, Uganda</w:t>
      </w:r>
    </w:p>
    <w:p>
      <w:pPr>
        <w:pStyle w:val="BodyText"/>
      </w:pPr>
      <w:r>
        <w:t xml:space="preserve">Thank you for choosing our Web Designer services in Uganda Kampala.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Uganda Kampala</dc:title>
  <dc:creator/>
  <dc:language>en</dc:language>
  <cp:keywords/>
  <dcterms:created xsi:type="dcterms:W3CDTF">2026-10-10T05:06:47Z</dcterms:created>
  <dcterms:modified xsi:type="dcterms:W3CDTF">2026-10-10T05:06:47Z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