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bc-precision-welding-fabrication-ltd."/>
    <w:p>
      <w:pPr>
        <w:pStyle w:val="Heading1"/>
      </w:pPr>
      <w:r>
        <w:t xml:space="preserve">BC Precision Welding &amp; Fabrication Ltd.</w:t>
      </w:r>
    </w:p>
    <w:p>
      <w:pPr>
        <w:pStyle w:val="FirstParagraph"/>
      </w:pPr>
      <w:r>
        <w:t xml:space="preserve">4821 Industrial Way, Unit 12</w:t>
      </w:r>
    </w:p>
    <w:p>
      <w:pPr>
        <w:pStyle w:val="BodyText"/>
      </w:pPr>
      <w:r>
        <w:t xml:space="preserve">Vancouver, British Columbia, Canada V5K 3M8</w:t>
      </w:r>
    </w:p>
    <w:p>
      <w:pPr>
        <w:pStyle w:val="BodyText"/>
      </w:pPr>
      <w:r>
        <w:t xml:space="preserve">Phone: (604) 555-0192 | Email: invoices@bcpwelding.ca</w:t>
      </w:r>
    </w:p>
    <w:p>
      <w:pPr>
        <w:pStyle w:val="BodyText"/>
      </w:pPr>
      <w:r>
        <w:t xml:space="preserve">Business No. (BC): 847-291-003-RT0001</w:t>
      </w:r>
    </w:p>
    <w:p>
      <w:pPr>
        <w:pStyle w:val="BodyText"/>
      </w:pPr>
      <w:r>
        <w:t xml:space="preserve">GST/HST No.: 123456789RT0001</w:t>
      </w:r>
    </w:p>
    <w:bookmarkEnd w:id="20"/>
    <w:bookmarkStart w:id="21" w:name="invoice"/>
    <w:p>
      <w:pPr>
        <w:pStyle w:val="Heading2"/>
      </w:pPr>
      <w:r>
        <w:t xml:space="preserve">INVOICE</w:t>
      </w:r>
    </w:p>
    <w:p>
      <w:pPr>
        <w:pStyle w:val="FirstParagraph"/>
      </w:pPr>
      <w:r>
        <w:t xml:space="preserve">Invoice No.: INV-2025-0487</w:t>
      </w:r>
    </w:p>
    <w:p>
      <w:pPr>
        <w:pStyle w:val="BodyText"/>
      </w:pPr>
      <w:r>
        <w:t xml:space="preserve">Date Issued: June 12, 2025</w:t>
      </w:r>
    </w:p>
    <w:p>
      <w:pPr>
        <w:pStyle w:val="BodyText"/>
      </w:pPr>
      <w:r>
        <w:t xml:space="preserve">Due Date: July 12, 2025</w:t>
      </w:r>
    </w:p>
    <w:p>
      <w:pPr>
        <w:pStyle w:val="BodyText"/>
      </w:pPr>
      <w:r>
        <w:t xml:space="preserve">Payment Due in 30 Days</w:t>
      </w:r>
    </w:p>
    <w:bookmarkEnd w:id="21"/>
    <w:bookmarkStart w:id="22" w:name="billed-to"/>
    <w:p>
      <w:pPr>
        <w:pStyle w:val="Heading3"/>
      </w:pPr>
      <w:r>
        <w:t xml:space="preserve">Billed To</w:t>
      </w:r>
    </w:p>
    <w:p>
      <w:pPr>
        <w:pStyle w:val="FirstParagraph"/>
      </w:pPr>
      <w:r>
        <w:rPr>
          <w:bCs/>
          <w:b/>
        </w:rPr>
        <w:t xml:space="preserve">North Shore Structural Engineering Inc.</w:t>
      </w:r>
    </w:p>
    <w:p>
      <w:pPr>
        <w:pStyle w:val="BodyText"/>
      </w:pPr>
      <w:r>
        <w:t xml:space="preserve">2200 West Broadway, Suite 400</w:t>
      </w:r>
    </w:p>
    <w:p>
      <w:pPr>
        <w:pStyle w:val="BodyText"/>
      </w:pPr>
      <w:r>
        <w:t xml:space="preserve">Vancouver, British Columbia, Canada V5Z 1M4</w:t>
      </w:r>
    </w:p>
    <w:p>
      <w:pPr>
        <w:pStyle w:val="BodyText"/>
      </w:pPr>
      <w:r>
        <w:t xml:space="preserve">Attn: Mr. David Chen, Project Manager</w:t>
      </w:r>
    </w:p>
    <w:p>
      <w:pPr>
        <w:pStyle w:val="BodyText"/>
      </w:pPr>
      <w:r>
        <w:t xml:space="preserve">Phone: (604) 555-7731</w:t>
      </w:r>
    </w:p>
    <w:p>
      <w:pPr>
        <w:pStyle w:val="BodyText"/>
      </w:pPr>
      <w:r>
        <w:t xml:space="preserve">Email: d.chen@nsstructural.ca</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Steel Frame Assembly – Granville Street Commercial Tower</w:t>
      </w:r>
    </w:p>
    <w:p>
      <w:pPr>
        <w:pStyle w:val="BodyText"/>
      </w:pPr>
      <w:r>
        <w:rPr>
          <w:bCs/>
          <w:b/>
        </w:rPr>
        <w:t xml:space="preserve">Location:</w:t>
      </w:r>
      <w:r>
        <w:t xml:space="preserve"> </w:t>
      </w:r>
      <w:r>
        <w:t xml:space="preserve">1180 Granville Street, Vancouver, BC, Canada</w:t>
      </w:r>
    </w:p>
    <w:p>
      <w:pPr>
        <w:pStyle w:val="BodyText"/>
      </w:pPr>
      <w:r>
        <w:rPr>
          <w:bCs/>
          <w:b/>
        </w:rPr>
        <w:t xml:space="preserve">Contract Ref:</w:t>
      </w:r>
      <w:r>
        <w:t xml:space="preserve"> </w:t>
      </w:r>
      <w:r>
        <w:t xml:space="preserve">NSSE-2025-GRV-0042</w:t>
      </w:r>
    </w:p>
    <w:p>
      <w:pPr>
        <w:pStyle w:val="BodyText"/>
      </w:pPr>
      <w:r>
        <w:rPr>
          <w:bCs/>
          <w:b/>
        </w:rPr>
        <w:t xml:space="preserve">Welder Assigned:</w:t>
      </w:r>
      <w:r>
        <w:t xml:space="preserve"> </w:t>
      </w:r>
      <w:r>
        <w:t xml:space="preserve">Marcus Thompson, CWB Level 3A/3B Certified</w:t>
      </w:r>
    </w:p>
    <w:p>
      <w:pPr>
        <w:pStyle w:val="BodyText"/>
      </w:pPr>
      <w:r>
        <w:rPr>
          <w:bCs/>
          <w:b/>
        </w:rPr>
        <w:t xml:space="preserve">Work Period:</w:t>
      </w:r>
      <w:r>
        <w:t xml:space="preserve"> </w:t>
      </w:r>
      <w:r>
        <w:t xml:space="preserve">May 5, 2025 – June 6, 2025</w:t>
      </w:r>
    </w:p>
    <w:bookmarkEnd w:id="23"/>
    <w:bookmarkStart w:id="24" w:name="Xa122a81f9ea0bd0532cda52bb32508bd7f7e24f"/>
    <w:p>
      <w:pPr>
        <w:pStyle w:val="Heading3"/>
      </w:pPr>
      <w:r>
        <w:t xml:space="preserve">Welder Service Description – Canada Vancouver</w:t>
      </w:r>
    </w:p>
    <w:p>
      <w:pPr>
        <w:pStyle w:val="FirstParagraph"/>
      </w:pPr>
      <w:r>
        <w:t xml:space="preserve">This Invoice covers the professional welding and metal fabrication services rendered by our certified Welder, Marcus Thompson, for the structural steel assembly project located in Canada Vancouver. The Welder performed a comprehensive range of tasks including SMAW (Shielded Metal Arc Welding), GMAW (Gas Metal Arc Welding), and FCAW (Flux-Cored Arc Welding) operations on carbon steel and stainless steel components. All welding procedures were executed in strict compliance with the Canadian Welding Bureau (CWB) standards, CSA W178 (Welding of Structural Steel) specifications, and the applicable building codes of the Province of British Columbia. The Welder maintained full documentation of weld inspections, including visual testing (VT) and radiographic testing (RT) reports, ensuring that every joint met the required quality thresholds for structural integrity. This Invoice reflects the total compensation for the Welder's skilled labour, consumable materials, equipment usage, and on-site supervision throughout the project duration in Canada Vancouver.</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Welder Labour – SMAW &amp; GMAW Structural Welding (Level 3A/3B Certified Welder)</w:t>
            </w:r>
          </w:p>
        </w:tc>
        <w:tc>
          <w:tcPr/>
          <w:p>
            <w:pPr>
              <w:pStyle w:val="Compact"/>
              <w:jc w:val="left"/>
            </w:pPr>
            <w:r>
              <w:t xml:space="preserve">312</w:t>
            </w:r>
          </w:p>
        </w:tc>
        <w:tc>
          <w:tcPr/>
          <w:p>
            <w:pPr>
              <w:pStyle w:val="Compact"/>
              <w:jc w:val="left"/>
            </w:pPr>
            <w:r>
              <w:t xml:space="preserve">Hours</w:t>
            </w:r>
          </w:p>
        </w:tc>
        <w:tc>
          <w:tcPr/>
          <w:p>
            <w:pPr>
              <w:pStyle w:val="Compact"/>
              <w:jc w:val="left"/>
            </w:pPr>
            <w:r>
              <w:t xml:space="preserve">$68.50</w:t>
            </w:r>
          </w:p>
        </w:tc>
        <w:tc>
          <w:tcPr/>
          <w:p>
            <w:pPr>
              <w:pStyle w:val="Compact"/>
              <w:jc w:val="left"/>
            </w:pPr>
            <w:r>
              <w:t xml:space="preserve">$21,372.00</w:t>
            </w:r>
          </w:p>
        </w:tc>
      </w:tr>
      <w:tr>
        <w:tc>
          <w:tcPr/>
          <w:p>
            <w:pPr>
              <w:pStyle w:val="Compact"/>
              <w:jc w:val="left"/>
            </w:pPr>
            <w:r>
              <w:t xml:space="preserve">2</w:t>
            </w:r>
          </w:p>
        </w:tc>
        <w:tc>
          <w:tcPr/>
          <w:p>
            <w:pPr>
              <w:pStyle w:val="Compact"/>
              <w:jc w:val="left"/>
            </w:pPr>
            <w:r>
              <w:t xml:space="preserve">Welder Labour – FCAW Stainless Steel Welding (Specialty Application)</w:t>
            </w:r>
          </w:p>
        </w:tc>
        <w:tc>
          <w:tcPr/>
          <w:p>
            <w:pPr>
              <w:pStyle w:val="Compact"/>
              <w:jc w:val="left"/>
            </w:pPr>
            <w:r>
              <w:t xml:space="preserve">86</w:t>
            </w:r>
          </w:p>
        </w:tc>
        <w:tc>
          <w:tcPr/>
          <w:p>
            <w:pPr>
              <w:pStyle w:val="Compact"/>
              <w:jc w:val="left"/>
            </w:pPr>
            <w:r>
              <w:t xml:space="preserve">Hours</w:t>
            </w:r>
          </w:p>
        </w:tc>
        <w:tc>
          <w:tcPr/>
          <w:p>
            <w:pPr>
              <w:pStyle w:val="Compact"/>
              <w:jc w:val="left"/>
            </w:pPr>
            <w:r>
              <w:t xml:space="preserve">$82.00</w:t>
            </w:r>
          </w:p>
        </w:tc>
        <w:tc>
          <w:tcPr/>
          <w:p>
            <w:pPr>
              <w:pStyle w:val="Compact"/>
              <w:jc w:val="left"/>
            </w:pPr>
            <w:r>
              <w:t xml:space="preserve">$7,052.00</w:t>
            </w:r>
          </w:p>
        </w:tc>
      </w:tr>
      <w:tr>
        <w:tc>
          <w:tcPr/>
          <w:p>
            <w:pPr>
              <w:pStyle w:val="Compact"/>
              <w:jc w:val="left"/>
            </w:pPr>
            <w:r>
              <w:t xml:space="preserve">3</w:t>
            </w:r>
          </w:p>
        </w:tc>
        <w:tc>
          <w:tcPr/>
          <w:p>
            <w:pPr>
              <w:pStyle w:val="Compact"/>
              <w:jc w:val="left"/>
            </w:pPr>
            <w:r>
              <w:t xml:space="preserve">Welding Consumables – Electrodes, Wire, Shielding Gas (Argon/CO2 Mix)</w:t>
            </w:r>
          </w:p>
        </w:tc>
        <w:tc>
          <w:tcPr/>
          <w:p>
            <w:pPr>
              <w:pStyle w:val="Compact"/>
              <w:jc w:val="left"/>
            </w:pPr>
            <w:r>
              <w:t xml:space="preserve">1</w:t>
            </w:r>
          </w:p>
        </w:tc>
        <w:tc>
          <w:tcPr/>
          <w:p>
            <w:pPr>
              <w:pStyle w:val="Compact"/>
              <w:jc w:val="left"/>
            </w:pPr>
            <w:r>
              <w:t xml:space="preserve">Lot</w:t>
            </w:r>
          </w:p>
        </w:tc>
        <w:tc>
          <w:tcPr/>
          <w:p>
            <w:pPr>
              <w:pStyle w:val="Compact"/>
              <w:jc w:val="left"/>
            </w:pPr>
            <w:r>
              <w:t xml:space="preserve">$3,240.00</w:t>
            </w:r>
          </w:p>
        </w:tc>
        <w:tc>
          <w:tcPr/>
          <w:p>
            <w:pPr>
              <w:pStyle w:val="Compact"/>
              <w:jc w:val="left"/>
            </w:pPr>
            <w:r>
              <w:t xml:space="preserve">$3,240.00</w:t>
            </w:r>
          </w:p>
        </w:tc>
      </w:tr>
      <w:tr>
        <w:tc>
          <w:tcPr/>
          <w:p>
            <w:pPr>
              <w:pStyle w:val="Compact"/>
              <w:jc w:val="left"/>
            </w:pPr>
            <w:r>
              <w:t xml:space="preserve">4</w:t>
            </w:r>
          </w:p>
        </w:tc>
        <w:tc>
          <w:tcPr/>
          <w:p>
            <w:pPr>
              <w:pStyle w:val="Compact"/>
              <w:jc w:val="left"/>
            </w:pPr>
            <w:r>
              <w:t xml:space="preserve">Welder Equipment Rental – MIG/TIG Machines, Positioners, Grinders</w:t>
            </w:r>
          </w:p>
        </w:tc>
        <w:tc>
          <w:tcPr/>
          <w:p>
            <w:pPr>
              <w:pStyle w:val="Compact"/>
              <w:jc w:val="left"/>
            </w:pPr>
            <w:r>
              <w:t xml:space="preserve">5</w:t>
            </w:r>
          </w:p>
        </w:tc>
        <w:tc>
          <w:tcPr/>
          <w:p>
            <w:pPr>
              <w:pStyle w:val="Compact"/>
              <w:jc w:val="left"/>
            </w:pPr>
            <w:r>
              <w:t xml:space="preserve">Weeks</w:t>
            </w:r>
          </w:p>
        </w:tc>
        <w:tc>
          <w:tcPr/>
          <w:p>
            <w:pPr>
              <w:pStyle w:val="Compact"/>
              <w:jc w:val="left"/>
            </w:pPr>
            <w:r>
              <w:t xml:space="preserve">$1,150.00</w:t>
            </w:r>
          </w:p>
        </w:tc>
        <w:tc>
          <w:tcPr/>
          <w:p>
            <w:pPr>
              <w:pStyle w:val="Compact"/>
              <w:jc w:val="left"/>
            </w:pPr>
            <w:r>
              <w:t xml:space="preserve">$5,750.00</w:t>
            </w:r>
          </w:p>
        </w:tc>
      </w:tr>
      <w:tr>
        <w:tc>
          <w:tcPr/>
          <w:p>
            <w:pPr>
              <w:pStyle w:val="Compact"/>
              <w:jc w:val="left"/>
            </w:pPr>
            <w:r>
              <w:t xml:space="preserve">5</w:t>
            </w:r>
          </w:p>
        </w:tc>
        <w:tc>
          <w:tcPr/>
          <w:p>
            <w:pPr>
              <w:pStyle w:val="Compact"/>
              <w:jc w:val="left"/>
            </w:pPr>
            <w:r>
              <w:t xml:space="preserve">Weld Inspection &amp; Quality Assurance – CWB Certified Inspector (On-Site)</w:t>
            </w:r>
          </w:p>
        </w:tc>
        <w:tc>
          <w:tcPr/>
          <w:p>
            <w:pPr>
              <w:pStyle w:val="Compact"/>
              <w:jc w:val="left"/>
            </w:pPr>
            <w:r>
              <w:t xml:space="preserve">18</w:t>
            </w:r>
          </w:p>
        </w:tc>
        <w:tc>
          <w:tcPr/>
          <w:p>
            <w:pPr>
              <w:pStyle w:val="Compact"/>
              <w:jc w:val="left"/>
            </w:pPr>
            <w:r>
              <w:t xml:space="preserve">Days</w:t>
            </w:r>
          </w:p>
        </w:tc>
        <w:tc>
          <w:tcPr/>
          <w:p>
            <w:pPr>
              <w:pStyle w:val="Compact"/>
              <w:jc w:val="left"/>
            </w:pPr>
            <w:r>
              <w:t xml:space="preserve">$420.00</w:t>
            </w:r>
          </w:p>
        </w:tc>
        <w:tc>
          <w:tcPr/>
          <w:p>
            <w:pPr>
              <w:pStyle w:val="Compact"/>
              <w:jc w:val="left"/>
            </w:pPr>
            <w:r>
              <w:t xml:space="preserve">$7,560.00</w:t>
            </w:r>
          </w:p>
        </w:tc>
      </w:tr>
      <w:tr>
        <w:tc>
          <w:tcPr/>
          <w:p>
            <w:pPr>
              <w:pStyle w:val="Compact"/>
              <w:jc w:val="left"/>
            </w:pPr>
            <w:r>
              <w:t xml:space="preserve">6</w:t>
            </w:r>
          </w:p>
        </w:tc>
        <w:tc>
          <w:tcPr/>
          <w:p>
            <w:pPr>
              <w:pStyle w:val="Compact"/>
              <w:jc w:val="left"/>
            </w:pPr>
            <w:r>
              <w:t xml:space="preserve">Site Mobilization &amp; Demobilization – Vancouver, BC, Canada</w:t>
            </w:r>
          </w:p>
        </w:tc>
        <w:tc>
          <w:tcPr/>
          <w:p>
            <w:pPr>
              <w:pStyle w:val="Compact"/>
              <w:jc w:val="left"/>
            </w:pPr>
            <w:r>
              <w:t xml:space="preserve">1</w:t>
            </w:r>
          </w:p>
        </w:tc>
        <w:tc>
          <w:tcPr/>
          <w:p>
            <w:pPr>
              <w:pStyle w:val="Compact"/>
              <w:jc w:val="left"/>
            </w:pPr>
            <w:r>
              <w:t xml:space="preserve">Flat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Welder PPE &amp; Safety Compliance – Welding Helmets, Gloves, Respirators, Fire Blankets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8</w:t>
            </w:r>
          </w:p>
        </w:tc>
        <w:tc>
          <w:tcPr/>
          <w:p>
            <w:pPr>
              <w:pStyle w:val="Compact"/>
              <w:jc w:val="left"/>
            </w:pPr>
            <w:r>
              <w:t xml:space="preserve">Weld Repair &amp; Rework – 3 Defective Joints (Radiographic Failure)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$475.00</w:t>
            </w:r>
          </w:p>
        </w:tc>
        <w:tc>
          <w:tcPr/>
          <w:p>
            <w:pPr>
              <w:pStyle w:val="Compact"/>
              <w:jc w:val="left"/>
            </w:pPr>
            <w:r>
              <w:t xml:space="preserve">$1,425.00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$49,159.00</w:t>
            </w:r>
          </w:p>
        </w:tc>
      </w:tr>
      <w:tr>
        <w:tc>
          <w:tcPr/>
          <w:p>
            <w:pPr>
              <w:pStyle w:val="Compact"/>
              <w:jc w:val="left"/>
            </w:pPr>
            <w:r>
              <w:t xml:space="preserve">GST (5% – British Columbia, Canada)</w:t>
            </w:r>
          </w:p>
        </w:tc>
        <w:tc>
          <w:tcPr/>
          <w:p>
            <w:pPr>
              <w:pStyle w:val="Compact"/>
              <w:jc w:val="right"/>
            </w:pPr>
            <w:r>
              <w:t xml:space="preserve">$2,457.95</w:t>
            </w:r>
          </w:p>
        </w:tc>
      </w:tr>
      <w:tr>
        <w:tc>
          <w:tcPr/>
          <w:p>
            <w:pPr>
              <w:pStyle w:val="Compact"/>
              <w:jc w:val="left"/>
            </w:pPr>
            <w:r>
              <w:t xml:space="preserve">Applicable Deductions</w:t>
            </w:r>
          </w:p>
        </w:tc>
        <w:tc>
          <w:tcPr/>
          <w:p>
            <w:pPr>
              <w:pStyle w:val="Compact"/>
              <w:jc w:val="right"/>
            </w:pPr>
            <w:r>
              <w:t xml:space="preserve">$0.00</w:t>
            </w:r>
          </w:p>
        </w:tc>
      </w:tr>
      <w:tr>
        <w:tc>
          <w:tcPr/>
          <w:p>
            <w:pPr>
              <w:pStyle w:val="Compact"/>
              <w:jc w:val="left"/>
            </w:pPr>
            <w:r>
              <w:t xml:space="preserve">Grand Total (CAD)</w:t>
            </w:r>
          </w:p>
        </w:tc>
        <w:tc>
          <w:tcPr/>
          <w:p>
            <w:pPr>
              <w:pStyle w:val="Compact"/>
              <w:jc w:val="right"/>
            </w:pPr>
            <w:r>
              <w:t xml:space="preserve">$51,616.95</w:t>
            </w:r>
          </w:p>
        </w:tc>
      </w:tr>
    </w:tbl>
    <w:bookmarkStart w:id="25" w:name="invoice-terms-conditions"/>
    <w:p>
      <w:pPr>
        <w:pStyle w:val="Heading3"/>
      </w:pPr>
      <w:r>
        <w:t xml:space="preserve">Invoice Terms &amp; Conditions</w:t>
      </w:r>
    </w:p>
    <w:p>
      <w:pPr>
        <w:numPr>
          <w:ilvl w:val="0"/>
          <w:numId w:val="1001"/>
        </w:numPr>
        <w:pStyle w:val="Compact"/>
      </w:pPr>
      <w:r>
        <w:rPr>
          <w:bCs/>
          <w:b/>
        </w:rPr>
        <w:t xml:space="preserve">Payment Terms:</w:t>
      </w:r>
      <w:r>
        <w:t xml:space="preserve"> </w:t>
      </w:r>
      <w:r>
        <w:t xml:space="preserve">Full payment of this Invoice is due within thirty (30) calendar days from the date of issue. Payment is to be made in Canadian Dollars (CAD) via electronic funds transfer (EFT) or certified cheque to BC Precision Welding &amp; Fabrication Ltd., Vancouver, BC, Canada.</w:t>
      </w:r>
    </w:p>
    <w:p>
      <w:pPr>
        <w:numPr>
          <w:ilvl w:val="0"/>
          <w:numId w:val="1001"/>
        </w:numPr>
        <w:pStyle w:val="Compact"/>
      </w:pPr>
      <w:r>
        <w:rPr>
          <w:bCs/>
          <w:b/>
        </w:rPr>
        <w:t xml:space="preserve">Late Payment:</w:t>
      </w:r>
      <w:r>
        <w:t xml:space="preserve"> </w:t>
      </w:r>
      <w:r>
        <w:t xml:space="preserve">A late payment penalty of 1.5% per month (18% per annum) shall be applied to any outstanding balance past the due date, in accordance with the British Columbia Late and Interest Payment on Municipal Debts Act and applicable commercial law in Canada Vancouver.</w:t>
      </w:r>
    </w:p>
    <w:p>
      <w:pPr>
        <w:numPr>
          <w:ilvl w:val="0"/>
          <w:numId w:val="1001"/>
        </w:numPr>
        <w:pStyle w:val="Compact"/>
      </w:pPr>
      <w:r>
        <w:rPr>
          <w:bCs/>
          <w:b/>
        </w:rPr>
        <w:t xml:space="preserve">Welder Certification:</w:t>
      </w:r>
      <w:r>
        <w:t xml:space="preserve"> </w:t>
      </w:r>
      <w:r>
        <w:t xml:space="preserve">All welding work performed under this Invoice was executed by a Welder holding a valid Canadian Welding Bureau (CWB) certification. Copies of the Welder's qualification records and procedure qualification records (PQRs) are available upon request and are on file with our office in Vancouver, BC.</w:t>
      </w:r>
    </w:p>
    <w:p>
      <w:pPr>
        <w:numPr>
          <w:ilvl w:val="0"/>
          <w:numId w:val="1001"/>
        </w:numPr>
        <w:pStyle w:val="Compact"/>
      </w:pPr>
      <w:r>
        <w:rPr>
          <w:bCs/>
          <w:b/>
        </w:rPr>
        <w:t xml:space="preserve">Warranty:</w:t>
      </w:r>
      <w:r>
        <w:t xml:space="preserve"> </w:t>
      </w:r>
      <w:r>
        <w:t xml:space="preserve">BC Precision Welding &amp; Fabrication Ltd. provides a twelve (12) month warranty on all weld joints and fabricated components covered by this Invoice. Any defects arising from workmanship within this period in Canada Vancouver shall be repaired at no additional cost to the client.</w:t>
      </w:r>
    </w:p>
    <w:p>
      <w:pPr>
        <w:numPr>
          <w:ilvl w:val="0"/>
          <w:numId w:val="1001"/>
        </w:numPr>
        <w:pStyle w:val="Compact"/>
      </w:pPr>
      <w:r>
        <w:rPr>
          <w:bCs/>
          <w:b/>
        </w:rPr>
        <w:t xml:space="preserve">Dispute Resolution:</w:t>
      </w:r>
      <w:r>
        <w:t xml:space="preserve"> </w:t>
      </w:r>
      <w:r>
        <w:t xml:space="preserve">Any disputes arising from this Invoice shall be resolved through mediation in the Province of British Columbia, Canada, in accordance with the laws governing commercial transactions in Vancouver, BC.</w:t>
      </w:r>
    </w:p>
    <w:p>
      <w:pPr>
        <w:numPr>
          <w:ilvl w:val="0"/>
          <w:numId w:val="1001"/>
        </w:numPr>
        <w:pStyle w:val="Compact"/>
      </w:pPr>
      <w:r>
        <w:rPr>
          <w:bCs/>
          <w:b/>
        </w:rPr>
        <w:t xml:space="preserve">Tax Compliance:</w:t>
      </w:r>
      <w:r>
        <w:t xml:space="preserve"> </w:t>
      </w:r>
      <w:r>
        <w:t xml:space="preserve">GST at the applicable rate of 5% (British Columbia) has been applied to all taxable services and materials as required by the Canada Revenue Agency (CRA). This Invoice is issued in compliance with all federal and provincial tax regulations in Canada.</w:t>
      </w:r>
    </w:p>
    <w:p>
      <w:pPr>
        <w:numPr>
          <w:ilvl w:val="0"/>
          <w:numId w:val="1001"/>
        </w:numPr>
        <w:pStyle w:val="Compact"/>
      </w:pPr>
      <w:r>
        <w:rPr>
          <w:bCs/>
          <w:b/>
        </w:rPr>
        <w:t xml:space="preserve">Confidentiality:</w:t>
      </w:r>
      <w:r>
        <w:t xml:space="preserve"> </w:t>
      </w:r>
      <w:r>
        <w:t xml:space="preserve">All project specifications, engineering drawings, and technical data shared in connection with this Invoice and the associated welding project in Canada Vancouver shall be treated as confidential and shall not be disclosed to third parties without written consent.</w:t>
      </w:r>
    </w:p>
    <w:bookmarkEnd w:id="25"/>
    <w:p>
      <w:pPr>
        <w:pStyle w:val="FirstParagraph"/>
      </w:pPr>
      <w:r>
        <w:rPr>
          <w:bCs/>
          <w:b/>
        </w:rPr>
        <w:t xml:space="preserve">BC Precision Welding &amp; Fabrication Ltd.</w:t>
      </w:r>
      <w:r>
        <w:t xml:space="preserve"> </w:t>
      </w:r>
      <w:r>
        <w:t xml:space="preserve">| 4821 Industrial Way, Unit 12, Vancouver, British Columbia, Canada V5K 3M8</w:t>
      </w:r>
    </w:p>
    <w:p>
      <w:pPr>
        <w:pStyle w:val="BodyText"/>
      </w:pPr>
      <w:r>
        <w:t xml:space="preserve">This Invoice was generated electronically and is valid without a physical signature. For queries regarding this Invoice, please contact our accounts department at invoices@bcpwelding.ca or (604) 555-0192.</w:t>
      </w:r>
    </w:p>
    <w:p>
      <w:pPr>
        <w:pStyle w:val="BodyText"/>
      </w:pPr>
      <w:r>
        <w:t xml:space="preserve">Thank you for your business. We appreciate the opportunity to provide our Welder services for your project in Canada Vancouver.</w:t>
      </w:r>
    </w:p>
    <w:p>
      <w:pPr>
        <w:pStyle w:val="BodyText"/>
      </w:pPr>
      <w:r>
        <w:t xml:space="preserve">© 2025 BC Precision Welding &amp; Fabrication Ltd. All Rights Reserved. | Invoice INV-2025-0487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Canada Vancouver</dc:title>
  <dc:creator/>
  <dc:language>en</dc:language>
  <cp:keywords/>
  <dcterms:created xsi:type="dcterms:W3CDTF">2026-10-10T02:46:04Z</dcterms:created>
  <dcterms:modified xsi:type="dcterms:W3CDTF">2026-10-10T02:46:04Z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