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precision-welding-ltd."/>
    <w:p>
      <w:pPr>
        <w:pStyle w:val="Heading1"/>
      </w:pPr>
      <w:r>
        <w:t xml:space="preserve">Manchester Precision Welding Ltd.</w:t>
      </w:r>
    </w:p>
    <w:p>
      <w:pPr>
        <w:pStyle w:val="FirstParagraph"/>
      </w:pPr>
      <w:r>
        <w:t xml:space="preserve">Unit 14, Salford Quays Industrial Park</w:t>
      </w:r>
    </w:p>
    <w:p>
      <w:pPr>
        <w:pStyle w:val="BodyText"/>
      </w:pPr>
      <w:r>
        <w:t xml:space="preserve">Manchester, M5 3AS, United Kingdom</w:t>
      </w:r>
    </w:p>
    <w:p>
      <w:pPr>
        <w:pStyle w:val="BodyText"/>
      </w:pPr>
      <w:r>
        <w:t xml:space="preserve">Tel: +44 (0)161 496 0000 | Email: invoices@manchesterprecisionwelding.co.uk</w:t>
      </w:r>
    </w:p>
    <w:p>
      <w:pPr>
        <w:pStyle w:val="BodyText"/>
      </w:pPr>
      <w:r>
        <w:t xml:space="preserve">VAT Registration No: GB 123 4567 89</w:t>
      </w:r>
    </w:p>
    <w:p>
      <w:pPr>
        <w:pStyle w:val="BodyText"/>
      </w:pPr>
      <w:r>
        <w:t xml:space="preserve">Company Reg. No: 08765432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MPW-2025-0487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MAN-WELD-2025-031</w:t>
      </w:r>
    </w:p>
    <w:p>
      <w:pPr>
        <w:pStyle w:val="BodyText"/>
      </w:pPr>
      <w:r>
        <w:t xml:space="preserve">Payment Due</w:t>
      </w:r>
    </w:p>
    <w:bookmarkEnd w:id="21"/>
    <w:bookmarkStart w:id="22" w:name="bill-to-client"/>
    <w:p>
      <w:pPr>
        <w:pStyle w:val="Heading3"/>
      </w:pPr>
      <w:r>
        <w:t xml:space="preserve">Bill To (Client)</w:t>
      </w:r>
    </w:p>
    <w:p>
      <w:pPr>
        <w:pStyle w:val="FirstParagraph"/>
      </w:pPr>
      <w:r>
        <w:rPr>
          <w:bCs/>
          <w:b/>
        </w:rPr>
        <w:t xml:space="preserve">Northgate Fabrication &amp; Engineering Ltd.</w:t>
      </w:r>
    </w:p>
    <w:p>
      <w:pPr>
        <w:pStyle w:val="BodyText"/>
      </w:pPr>
      <w:r>
        <w:t xml:space="preserve">22 Deansgate Square</w:t>
      </w:r>
    </w:p>
    <w:p>
      <w:pPr>
        <w:pStyle w:val="BodyText"/>
      </w:pPr>
      <w:r>
        <w:t xml:space="preserve">Manchester, M3 4ER, United Kingdom</w:t>
      </w:r>
    </w:p>
    <w:p>
      <w:pPr>
        <w:pStyle w:val="BodyText"/>
      </w:pPr>
      <w:r>
        <w:t xml:space="preserve">Attn: Mr. David Thornton, Procurement Manager</w:t>
      </w:r>
    </w:p>
    <w:p>
      <w:pPr>
        <w:pStyle w:val="BodyText"/>
      </w:pPr>
      <w:r>
        <w:t xml:space="preserve">Email: d.thornton@northgatefab.co.uk</w:t>
      </w:r>
    </w:p>
    <w:p>
      <w:pPr>
        <w:pStyle w:val="BodyText"/>
      </w:pPr>
      <w:r>
        <w:t xml:space="preserve">VAT No: GB 987 6543 21</w:t>
      </w:r>
    </w:p>
    <w:bookmarkEnd w:id="22"/>
    <w:bookmarkStart w:id="23" w:name="welder-service-provider"/>
    <w:p>
      <w:pPr>
        <w:pStyle w:val="Heading3"/>
      </w:pPr>
      <w:r>
        <w:t xml:space="preserve">Welder / Service Provider</w:t>
      </w:r>
    </w:p>
    <w:p>
      <w:pPr>
        <w:pStyle w:val="FirstParagraph"/>
      </w:pPr>
      <w:r>
        <w:rPr>
          <w:bCs/>
          <w:b/>
        </w:rPr>
        <w:t xml:space="preserve">Manchester Precision Welding Ltd.</w:t>
      </w:r>
    </w:p>
    <w:p>
      <w:pPr>
        <w:pStyle w:val="BodyText"/>
      </w:pPr>
      <w:r>
        <w:t xml:space="preserve">Lead Welder: James O'Connor, CWS Certified</w:t>
      </w:r>
    </w:p>
    <w:p>
      <w:pPr>
        <w:pStyle w:val="BodyText"/>
      </w:pPr>
      <w:r>
        <w:t xml:space="preserve">Specialisation: TIG, MIG, Arc &amp; Structural Welding</w:t>
      </w:r>
    </w:p>
    <w:p>
      <w:pPr>
        <w:pStyle w:val="BodyText"/>
      </w:pPr>
      <w:r>
        <w:t xml:space="preserve">Operating Area: Manchester, United Kingdom</w:t>
      </w:r>
    </w:p>
    <w:p>
      <w:pPr>
        <w:pStyle w:val="BodyText"/>
      </w:pPr>
      <w:r>
        <w:t xml:space="preserve">Insurance: Public Liability £5,000,000</w:t>
      </w:r>
    </w:p>
    <w:p>
      <w:pPr>
        <w:pStyle w:val="BodyText"/>
      </w:pPr>
      <w:r>
        <w:t xml:space="preserve">Accreditation: BS EN ISO 3834-2</w:t>
      </w:r>
    </w:p>
    <w:bookmarkEnd w:id="23"/>
    <w:bookmarkStart w:id="24" w:name="X715389fcb26e0956415697c4902fee27a87f00e"/>
    <w:p>
      <w:pPr>
        <w:pStyle w:val="Heading3"/>
      </w:pPr>
      <w:r>
        <w:t xml:space="preserve">Description of Welding Services Rendered in Manchester, United Kingdom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Structural steel frame welding for commercial warehouse extension, Deansgate, Manchester. TIG welding of 316L stainless steel joints, 48 hours of skilled welder labour including pre-fabrication and on-site assembly.</w:t>
            </w:r>
          </w:p>
        </w:tc>
        <w:tc>
          <w:tcPr/>
          <w:p>
            <w:pPr>
              <w:pStyle w:val="Compact"/>
              <w:jc w:val="left"/>
            </w:pPr>
            <w:r>
              <w:t xml:space="preserve">48</w:t>
            </w:r>
          </w:p>
        </w:tc>
        <w:tc>
          <w:tcPr/>
          <w:p>
            <w:pPr>
              <w:pStyle w:val="Compact"/>
              <w:jc w:val="left"/>
            </w:pPr>
            <w:r>
              <w:t xml:space="preserve">£62.00</w:t>
            </w:r>
          </w:p>
        </w:tc>
        <w:tc>
          <w:tcPr/>
          <w:p>
            <w:pPr>
              <w:pStyle w:val="Compact"/>
              <w:jc w:val="left"/>
            </w:pPr>
            <w:r>
              <w:t xml:space="preserve">£2,976.00</w:t>
            </w:r>
          </w:p>
        </w:tc>
      </w:tr>
      <w:tr>
        <w:tc>
          <w:tcPr/>
          <w:p>
            <w:pPr>
              <w:pStyle w:val="Compact"/>
              <w:jc w:val="left"/>
            </w:pPr>
            <w:r>
              <w:t xml:space="preserve">02</w:t>
            </w:r>
          </w:p>
        </w:tc>
        <w:tc>
          <w:tcPr/>
          <w:p>
            <w:pPr>
              <w:pStyle w:val="Compact"/>
              <w:jc w:val="left"/>
            </w:pPr>
            <w:r>
              <w:t xml:space="preserve">MIG welding of carbon steel support brackets and mounting plates for industrial conveyor system, Ancoats, Manchester. Includes cutting, fitting, and welding of 120 individual brackets to BS 5959-1 standard.</w:t>
            </w:r>
          </w:p>
        </w:tc>
        <w:tc>
          <w:tcPr/>
          <w:p>
            <w:pPr>
              <w:pStyle w:val="Compact"/>
              <w:jc w:val="left"/>
            </w:pPr>
            <w:r>
              <w:t xml:space="preserve">120</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03</w:t>
            </w:r>
          </w:p>
        </w:tc>
        <w:tc>
          <w:tcPr/>
          <w:p>
            <w:pPr>
              <w:pStyle w:val="Compact"/>
              <w:jc w:val="left"/>
            </w:pPr>
            <w:r>
              <w:t xml:space="preserve">Repair and re-welding of corroded pipeline sections (DN200, carbon steel) at client's manufacturing facility, Salford Quays, Manchester. Includes NDT inspection (dye penetrant testing) post-welding.</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04</w:t>
            </w:r>
          </w:p>
        </w:tc>
        <w:tc>
          <w:tcPr/>
          <w:p>
            <w:pPr>
              <w:pStyle w:val="Compact"/>
              <w:jc w:val="left"/>
            </w:pPr>
            <w:r>
              <w:t xml:space="preserve">Custom fabrication and arc welding of stainless steel handrails and balustrades for residential property, Didsbury, Manchester. 65 metres of 304 stainless steel, including grinding, polishing to mirror finish, and installation.</w:t>
            </w:r>
          </w:p>
        </w:tc>
        <w:tc>
          <w:tcPr/>
          <w:p>
            <w:pPr>
              <w:pStyle w:val="Compact"/>
              <w:jc w:val="left"/>
            </w:pPr>
            <w:r>
              <w:t xml:space="preserve">65</w:t>
            </w:r>
          </w:p>
        </w:tc>
        <w:tc>
          <w:tcPr/>
          <w:p>
            <w:pPr>
              <w:pStyle w:val="Compact"/>
              <w:jc w:val="left"/>
            </w:pPr>
            <w:r>
              <w:t xml:space="preserve">£42.00</w:t>
            </w:r>
          </w:p>
        </w:tc>
        <w:tc>
          <w:tcPr/>
          <w:p>
            <w:pPr>
              <w:pStyle w:val="Compact"/>
              <w:jc w:val="left"/>
            </w:pPr>
            <w:r>
              <w:t xml:space="preserve">£2,730.00</w:t>
            </w:r>
          </w:p>
        </w:tc>
      </w:tr>
      <w:tr>
        <w:tc>
          <w:tcPr/>
          <w:p>
            <w:pPr>
              <w:pStyle w:val="Compact"/>
              <w:jc w:val="left"/>
            </w:pPr>
            <w:r>
              <w:t xml:space="preserve">05</w:t>
            </w:r>
          </w:p>
        </w:tc>
        <w:tc>
          <w:tcPr/>
          <w:p>
            <w:pPr>
              <w:pStyle w:val="Compact"/>
              <w:jc w:val="left"/>
            </w:pPr>
            <w:r>
              <w:t xml:space="preserve">Welding consumables and materials: MIG wire (1.2mm ER70S-6), TIG filler rods (316L), shielding gas (argon/CO2 mix), grinding discs, and safety equipment. All materials sourced and delivered to Manchester, United Kingdom sites.</w:t>
            </w:r>
          </w:p>
        </w:tc>
        <w:tc>
          <w:tcPr/>
          <w:p>
            <w:pPr>
              <w:pStyle w:val="Compact"/>
              <w:jc w:val="left"/>
            </w:pPr>
            <w:r>
              <w:t xml:space="preserve">1</w:t>
            </w:r>
          </w:p>
        </w:tc>
        <w:tc>
          <w:tcPr/>
          <w:p>
            <w:pPr>
              <w:pStyle w:val="Compact"/>
              <w:jc w:val="left"/>
            </w:pPr>
            <w:r>
              <w:t xml:space="preserve">£1,847.50</w:t>
            </w:r>
          </w:p>
        </w:tc>
        <w:tc>
          <w:tcPr/>
          <w:p>
            <w:pPr>
              <w:pStyle w:val="Compact"/>
              <w:jc w:val="left"/>
            </w:pPr>
            <w:r>
              <w:t xml:space="preserve">£1,847.50</w:t>
            </w:r>
          </w:p>
        </w:tc>
      </w:tr>
      <w:tr>
        <w:tc>
          <w:tcPr/>
          <w:p>
            <w:pPr>
              <w:pStyle w:val="Compact"/>
              <w:jc w:val="left"/>
            </w:pPr>
            <w:r>
              <w:t xml:space="preserve">06</w:t>
            </w:r>
          </w:p>
        </w:tc>
        <w:tc>
          <w:tcPr/>
          <w:p>
            <w:pPr>
              <w:pStyle w:val="Compact"/>
              <w:jc w:val="left"/>
            </w:pPr>
            <w:r>
              <w:t xml:space="preserve">Travel and site mobilisation charges for welder team (2 certified welders, 1 fitter) across multiple Manchester, United Kingdom locations. Includes vehicle fuel, parking, and site setup for 14 working days.</w:t>
            </w:r>
          </w:p>
        </w:tc>
        <w:tc>
          <w:tcPr/>
          <w:p>
            <w:pPr>
              <w:pStyle w:val="Compact"/>
              <w:jc w:val="left"/>
            </w:pPr>
            <w:r>
              <w:t xml:space="preserve">14</w:t>
            </w:r>
          </w:p>
        </w:tc>
        <w:tc>
          <w:tcPr/>
          <w:p>
            <w:pPr>
              <w:pStyle w:val="Compact"/>
              <w:jc w:val="left"/>
            </w:pPr>
            <w:r>
              <w:t xml:space="preserve">£85.00</w:t>
            </w:r>
          </w:p>
        </w:tc>
        <w:tc>
          <w:tcPr/>
          <w:p>
            <w:pPr>
              <w:pStyle w:val="Compact"/>
              <w:jc w:val="left"/>
            </w:pPr>
            <w:r>
              <w:t xml:space="preserve">£1,190.00</w:t>
            </w:r>
          </w:p>
        </w:tc>
      </w:tr>
      <w:tr>
        <w:tc>
          <w:tcPr/>
          <w:p>
            <w:pPr>
              <w:pStyle w:val="Compact"/>
              <w:jc w:val="left"/>
            </w:pPr>
            <w:r>
              <w:t xml:space="preserve">07</w:t>
            </w:r>
          </w:p>
        </w:tc>
        <w:tc>
          <w:tcPr/>
          <w:p>
            <w:pPr>
              <w:pStyle w:val="Compact"/>
              <w:jc w:val="left"/>
            </w:pPr>
            <w:r>
              <w:t xml:space="preserve">Post-welding quality assurance and certification. Full welder qualification records, weld procedure specifications (WPS), and completion certificates issued in accordance with BS EN ISO 14732 for all work completed in Manchester, United Kingdom.</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£15,093.50</w:t>
            </w:r>
          </w:p>
        </w:tc>
      </w:tr>
      <w:tr>
        <w:tc>
          <w:tcPr/>
          <w:p>
            <w:pPr>
              <w:pStyle w:val="Compact"/>
              <w:jc w:val="left"/>
            </w:pPr>
            <w:r>
              <w:t xml:space="preserve">VAT @ 20% (United Kingdom)</w:t>
            </w:r>
          </w:p>
        </w:tc>
        <w:tc>
          <w:tcPr/>
          <w:p>
            <w:pPr>
              <w:pStyle w:val="Compact"/>
              <w:jc w:val="left"/>
            </w:pPr>
            <w:r>
              <w:t xml:space="preserve">£3,018.70</w:t>
            </w:r>
          </w:p>
        </w:tc>
      </w:tr>
      <w:tr>
        <w:tc>
          <w:tcPr/>
          <w:p>
            <w:pPr>
              <w:pStyle w:val="Compact"/>
              <w:jc w:val="left"/>
            </w:pPr>
            <w:r>
              <w:t xml:space="preserve">Grand Total Due</w:t>
            </w:r>
          </w:p>
        </w:tc>
        <w:tc>
          <w:tcPr/>
          <w:p>
            <w:pPr>
              <w:pStyle w:val="Compact"/>
              <w:jc w:val="left"/>
            </w:pPr>
            <w:r>
              <w:t xml:space="preserve">£18,112.20</w:t>
            </w:r>
          </w:p>
        </w:tc>
      </w:tr>
    </w:tbl>
    <w:bookmarkEnd w:id="24"/>
    <w:bookmarkStart w:id="25" w:name="payment-terms-instructions"/>
    <w:p>
      <w:pPr>
        <w:pStyle w:val="Heading3"/>
      </w:pPr>
      <w:r>
        <w:t xml:space="preserve">Payment Terms &amp; Instructions</w:t>
      </w:r>
    </w:p>
    <w:p>
      <w:pPr>
        <w:pStyle w:val="FirstParagraph"/>
      </w:pPr>
      <w:r>
        <w:t xml:space="preserve">This Invoice is payable within fourteen (14) calendar days of the issue date, no later than 30 June 2025. Please make payment via BACS transfer to the account below. Reference:</w:t>
      </w:r>
      <w:r>
        <w:t xml:space="preserve"> </w:t>
      </w:r>
      <w:r>
        <w:rPr>
          <w:bCs/>
          <w:b/>
        </w:rPr>
        <w:t xml:space="preserve">MPW-2025-0487</w:t>
      </w:r>
      <w:r>
        <w:t xml:space="preserve">. For payments exceeding £5,000, a 2% early settlement discount applies if cleared by 22 June 2025. Late payments will incur interest at 4% above the Bank of England base rate as per the Late Payment of Commercial Debts (Interest) Act 1998, applicable throughout the United Kingdom.</w:t>
      </w:r>
    </w:p>
    <w:p>
      <w:pPr>
        <w:pStyle w:val="BodyText"/>
      </w:pPr>
      <w:r>
        <w:rPr>
          <w:bCs/>
          <w:b/>
        </w:rPr>
        <w:t xml:space="preserve">Bank Details:</w:t>
      </w:r>
      <w:r>
        <w:t xml:space="preserve"> </w:t>
      </w:r>
      <w:r>
        <w:t xml:space="preserve">Manchester Precision Welding Ltd. | Sort Code: 16-06-01 | Account No: 55882214 | Bank: HSBC UK plc | IBAN: GB29 HSBC 1606 0155 8822 14</w:t>
      </w:r>
    </w:p>
    <w:bookmarkEnd w:id="25"/>
    <w:bookmarkStart w:id="26" w:name="notes-conditions"/>
    <w:p>
      <w:pPr>
        <w:pStyle w:val="Heading3"/>
      </w:pPr>
      <w:r>
        <w:t xml:space="preserve">Notes &amp; Conditions</w:t>
      </w:r>
    </w:p>
    <w:p>
      <w:pPr>
        <w:pStyle w:val="FirstParagraph"/>
      </w:pPr>
      <w:r>
        <w:t xml:space="preserve">1. All welding work performed by our certified welder team in Manchester, United Kingdom has been carried out in strict compliance with BS EN ISO 3834-2 and the relevant Health and Safety at Work etc. Act 1974 regulations.</w:t>
      </w:r>
    </w:p>
    <w:p>
      <w:pPr>
        <w:pStyle w:val="BodyText"/>
      </w:pPr>
      <w:r>
        <w:t xml:space="preserve">2. This Invoice covers all labour, materials, consumables, travel, and quality assurance costs associated with the welding projects listed above. No additional charges will be incurred unless a formal variation order is signed by both parties.</w:t>
      </w:r>
    </w:p>
    <w:p>
      <w:pPr>
        <w:pStyle w:val="BodyText"/>
      </w:pPr>
      <w:r>
        <w:t xml:space="preserve">3. All welder qualifications and certifications (CWS, CSWIP 3.1) are available upon request. The welder team operating in Manchester, United Kingdom holds full public liability and professional indemnity insurance.</w:t>
      </w:r>
    </w:p>
    <w:p>
      <w:pPr>
        <w:pStyle w:val="BodyText"/>
      </w:pPr>
      <w:r>
        <w:t xml:space="preserve">4. Any disputes regarding this Invoice should be raised in writing within seven (7) days of receipt. This document constitutes a legally binding Invoice under the laws of England and Wales, United Kingdom.</w:t>
      </w:r>
    </w:p>
    <w:p>
      <w:pPr>
        <w:pStyle w:val="BodyText"/>
      </w:pPr>
      <w:r>
        <w:t xml:space="preserve">5. Manchester Precision Welding Ltd. is registered in England and Wales. All services are provided from our base in Manchester, United Kingdom, and this Invoice is governed by the VAT regulations of the United Kingdom.</w:t>
      </w:r>
    </w:p>
    <w:bookmarkEnd w:id="26"/>
    <w:p>
      <w:pPr>
        <w:pStyle w:val="BodyText"/>
      </w:pPr>
      <w:r>
        <w:rPr>
          <w:bCs/>
          <w:b/>
        </w:rPr>
        <w:t xml:space="preserve">Manchester Precision Welding Ltd.</w:t>
      </w:r>
      <w:r>
        <w:t xml:space="preserve"> </w:t>
      </w:r>
      <w:r>
        <w:t xml:space="preserve">| Unit 14, Salford Quays Industrial Park, Manchester, M5 3AS, United Kingdom</w:t>
      </w:r>
    </w:p>
    <w:p>
      <w:pPr>
        <w:pStyle w:val="BodyText"/>
      </w:pPr>
      <w:r>
        <w:t xml:space="preserve">Registered in England &amp; Wales No. 08765432 | VAT No. GB 123 4567 89 | Director: James O'Connor</w:t>
      </w:r>
    </w:p>
    <w:p>
      <w:pPr>
        <w:pStyle w:val="BodyText"/>
      </w:pPr>
      <w:r>
        <w:t xml:space="preserve">Thank you for choosing our welder services in Manchester, United Kingdom. We look forward to continuing our professional relationship. This Invoice was generated electronically and is valid without a physical signature.</w:t>
      </w:r>
    </w:p>
    <w:p>
      <w:pPr>
        <w:pStyle w:val="BodyText"/>
      </w:pPr>
      <w:r>
        <w:t xml:space="preserve">Document ID: MPW-INV-2025-0487 | Generated: 15/06/2025 09:42 BST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Manchester, United Kingdom</dc:title>
  <dc:creator/>
  <dc:language>en-GB</dc:language>
  <cp:keywords/>
  <dcterms:created xsi:type="dcterms:W3CDTF">2026-10-10T03:14:29Z</dcterms:created>
  <dcterms:modified xsi:type="dcterms:W3CDTF">2026-10-10T03:14:29Z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