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31" w:name="laboratory-report"/>
    <w:p>
      <w:pPr>
        <w:pStyle w:val="Heading1"/>
      </w:pPr>
      <w:r>
        <w:t xml:space="preserve">Laboratory Report</w:t>
      </w:r>
    </w:p>
    <w:p>
      <w:pPr>
        <w:pStyle w:val="FirstParagraph"/>
      </w:pPr>
      <w:r>
        <w:rPr>
          <w:bCs/>
          <w:b/>
        </w:rPr>
        <w:t xml:space="preserve">Title:</w:t>
      </w:r>
      <w:r>
        <w:t xml:space="preserve"> </w:t>
      </w:r>
      <w:r>
        <w:t xml:space="preserve">Comprehensive Analysis of Academic Researcher Roles and Contributions in United States Los Angeles</w:t>
      </w:r>
    </w:p>
    <w:p>
      <w:pPr>
        <w:pStyle w:val="BodyText"/>
      </w:pPr>
      <w:r>
        <w:rPr>
          <w:bCs/>
          <w:b/>
        </w:rPr>
        <w:t xml:space="preserve">Date:</w:t>
      </w:r>
    </w:p>
    <w:p>
      <w:pPr>
        <w:pStyle w:val="BodyText"/>
      </w:pPr>
      <w:r>
        <w:br/>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provides a detailed examination of the role, responsibilities, and impact of Academic Researchers within the dynamic academic landscape of Los Angeles, United States. As a global hub for higher education and scientific inquiry, Los Angeles hosts some of the most prestigious institutions in the nation. This document outlines the specific functions of an Academic Researcher in this region, highlighting their contributions to knowledge advancement through rigorous methodologies.</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Academic Researcher</w:t>
      </w:r>
      <w:r>
        <w:t xml:space="preserve"> </w:t>
      </w:r>
      <w:r>
        <w:t xml:space="preserve">is pivotal in advancing scientific discovery and scholarly understanding. In the context of the United States Los Angeles academic ecosystem, these professionals serve as catalysts for innovation across various disciplines including medicine, engineering, social sciences, and humanities. This report details the operational framework through which researchers operate within university settings in Los Angeles.</w:t>
      </w:r>
    </w:p>
    <w:bookmarkEnd w:id="21"/>
    <w:bookmarkStart w:id="23" w:name="Xd7239a8c85addd3b8ceeaf79e80d2a45705fb1a"/>
    <w:p>
      <w:pPr>
        <w:pStyle w:val="Heading2"/>
      </w:pPr>
      <w:r>
        <w:t xml:space="preserve">3. Institutional Context: Academic Researcher Environment</w:t>
      </w:r>
    </w:p>
    <w:p>
      <w:pPr>
        <w:pStyle w:val="FirstParagraph"/>
      </w:pPr>
      <w:r>
        <w:t xml:space="preserve">The environment of an</w:t>
      </w:r>
      <w:r>
        <w:t xml:space="preserve"> </w:t>
      </w:r>
      <w:r>
        <w:rPr>
          <w:bCs/>
          <w:b/>
        </w:rPr>
        <w:t xml:space="preserve">Academic Researcher</w:t>
      </w:r>
      <w:r>
        <w:t xml:space="preserve"> </w:t>
      </w:r>
      <w:r>
        <w:t xml:space="preserve">in United States Los Angeles is characterized by collaboration, interdisciplinary integration, and high standards of ethical conduct. Universities such as UCLA and USC provide robust infrastructure for research activities.</w:t>
      </w:r>
    </w:p>
    <w:bookmarkStart w:id="22" w:name="institutional-support-systems"/>
    <w:p>
      <w:pPr>
        <w:pStyle w:val="Heading3"/>
      </w:pPr>
      <w:r>
        <w:t xml:space="preserve">3.1 Institutional Support Systems</w:t>
      </w:r>
    </w:p>
    <w:p>
      <w:pPr>
        <w:numPr>
          <w:ilvl w:val="0"/>
          <w:numId w:val="1001"/>
        </w:numPr>
        <w:pStyle w:val="Compact"/>
      </w:pPr>
      <w:r>
        <w:rPr>
          <w:bCs/>
          <w:b/>
        </w:rPr>
        <w:t xml:space="preserve">Funding Availability:</w:t>
      </w:r>
      <w:r>
        <w:t xml:space="preserve"> </w:t>
      </w:r>
      <w:r>
        <w:t xml:space="preserve">Access to federal grants including NSF and NIH.</w:t>
      </w:r>
    </w:p>
    <w:p>
      <w:pPr>
        <w:numPr>
          <w:ilvl w:val="0"/>
          <w:numId w:val="1001"/>
        </w:numPr>
      </w:pPr>
      <w:r>
        <w:rPr>
          <w:bCs/>
          <w:b/>
        </w:rPr>
        <w:t xml:space="preserve">Ethical Review Boards:</w:t>
      </w:r>
    </w:p>
    <w:p>
      <w:pPr>
        <w:numPr>
          <w:ilvl w:val="0"/>
          <w:numId w:val="1000"/>
        </w:numPr>
      </w:pPr>
      <w:r>
        <w:t xml:space="preserve">Mandatory adherence to IRB protocols ensures ethical compliance in all research conducted by the</w:t>
      </w:r>
      <w:r>
        <w:t xml:space="preserve"> </w:t>
      </w:r>
      <w:r>
        <w:rPr>
          <w:iCs/>
          <w:i/>
        </w:rPr>
        <w:t xml:space="preserve">Academic Researcher</w:t>
      </w:r>
      <w:r>
        <w:t xml:space="preserve">.</w:t>
      </w:r>
    </w:p>
    <w:p>
      <w:pPr>
        <w:numPr>
          <w:ilvl w:val="0"/>
          <w:numId w:val="1001"/>
        </w:numPr>
        <w:pStyle w:val="Compact"/>
      </w:pPr>
      <w:r>
        <w:rPr>
          <w:bCs/>
          <w:b/>
        </w:rPr>
        <w:t xml:space="preserve">Cross-Institutional Collaboration:</w:t>
      </w:r>
      <w:r>
        <w:t xml:space="preserve"> </w:t>
      </w:r>
      <w:r>
        <w:t xml:space="preserve">Facilitates shared resources between LA-based universities.</w:t>
      </w:r>
    </w:p>
    <w:bookmarkEnd w:id="22"/>
    <w:bookmarkEnd w:id="23"/>
    <w:bookmarkStart w:id="30" w:name="Xed560972811a8ff9398669804df46a8531997b3"/>
    <w:p>
      <w:pPr>
        <w:pStyle w:val="Heading2"/>
      </w:pPr>
      <w:r>
        <w:t xml:space="preserve">4. Core Responsibilities of the Academic Researcher</w:t>
      </w:r>
    </w:p>
    <w:bookmarkStart w:id="24" w:name="X519a9dfbec2368dcc0a9ec82090052af570ffcf"/>
    <w:p>
      <w:pPr>
        <w:pStyle w:val="Heading3"/>
      </w:pPr>
      <w:r>
        <w:t xml:space="preserve">4.1 Experimental Design and Methodology Implementation</w:t>
      </w:r>
    </w:p>
    <w:p>
      <w:pPr>
        <w:pStyle w:val="FirstParagraph"/>
      </w:pPr>
      <w:r>
        <w:t xml:space="preserve">A primary duty of an</w:t>
      </w:r>
      <w:r>
        <w:t xml:space="preserve"> </w:t>
      </w:r>
      <w:r>
        <w:rPr>
          <w:bCs/>
          <w:b/>
        </w:rPr>
        <w:t xml:space="preserve">Academic Researcher in United States Los Angeles</w:t>
      </w:r>
    </w:p>
    <w:p>
      <w:pPr>
        <w:pStyle w:val="BodyText"/>
      </w:pPr>
      <w:r>
        <w:t xml:space="preserve">is designing rigorous experimental protocols tailored to specific scientific questions.</w:t>
      </w:r>
    </w:p>
    <w:p>
      <w:pPr>
        <w:pStyle w:val="BodyText"/>
      </w:pPr>
      <w:r>
        <w:t xml:space="preserve">Selecting appropriate methodologies based on project goals.</w:t>
      </w:r>
    </w:p>
    <w:p>
      <w:pPr>
        <w:pStyle w:val="BodyText"/>
      </w:pPr>
      <w:r>
        <w:t xml:space="preserve">Ensuring reproducibility and validity of results through controlled variable management.</w:t>
      </w:r>
    </w:p>
    <w:bookmarkEnd w:id="24"/>
    <w:bookmarkStart w:id="29" w:name="data-collection-procedures"/>
    <w:p>
      <w:pPr>
        <w:pStyle w:val="Heading3"/>
      </w:pPr>
      <w:r>
        <w:rPr>
          <w:bCs/>
          <w:b/>
        </w:rPr>
        <w:t xml:space="preserve">Data Collection Procedures</w:t>
      </w:r>
    </w:p>
    <w:p>
      <w:pPr>
        <w:pStyle w:val="FirstParagraph"/>
      </w:pPr>
      <w:r>
        <w:t xml:space="preserve">An</w:t>
      </w:r>
      <w:r>
        <w:t xml:space="preserve"> </w:t>
      </w:r>
      <w:r>
        <w:rPr>
          <w:bCs/>
          <w:b/>
        </w:rPr>
        <w:t xml:space="preserve">Academic Researcher in United States Los Angeles</w:t>
      </w:r>
    </w:p>
    <w:p>
      <w:pPr>
        <w:pStyle w:val="BodyText"/>
      </w:pPr>
      <w:r>
        <w:t xml:space="preserve">The collection phase involves systematic gathering of qualitative or quantitative data relevant to the study hypothesis. Methods may include:</w:t>
      </w:r>
    </w:p>
    <w:p>
      <w:pPr>
        <w:pStyle w:val="BodyText"/>
      </w:pPr>
      <w:r>
        <w:t xml:space="preserve">Surveys and questionnaires.</w:t>
      </w:r>
    </w:p>
    <w:p>
      <w:pPr>
        <w:pStyle w:val="BodyText"/>
      </w:pPr>
      <w:r>
        <w:t xml:space="preserve">Laboratory experiments using advanced instrumentation available in Los Angeles institutions.</w:t>
      </w:r>
    </w:p>
    <w:p>
      <w:pPr>
        <w:pStyle w:val="BodyText"/>
      </w:pPr>
      <w:r>
        <w:rPr>
          <w:bCs/>
          <w:b/>
        </w:rPr>
        <w:t xml:space="preserve">Data Analysis Techniques</w:t>
      </w:r>
    </w:p>
    <w:p>
      <w:pPr>
        <w:pStyle w:val="BodyText"/>
      </w:pPr>
      <w:r>
        <w:t xml:space="preserve">Analytical skills are critical components of an Academic Researcher's toolkit. Statistical software packages such as SPSS, R, or Python libraries are utilized to interpret complex datasets generated during experimentation phases.</w:t>
      </w:r>
    </w:p>
    <w:bookmarkStart w:id="25" w:name="publication-and-dissemination"/>
    <w:p>
      <w:pPr>
        <w:pStyle w:val="Heading3"/>
      </w:pPr>
      <w:r>
        <w:t xml:space="preserve">4.2 Publication and Dissemination</w:t>
      </w:r>
    </w:p>
    <w:p>
      <w:pPr>
        <w:pStyle w:val="FirstParagraph"/>
      </w:pPr>
      <w:r>
        <w:t xml:space="preserve">An integral part of the work done by an Academic Researcher involves publishing findings in peer-reviewed journals relevant to their field within United States Los Angeles academic circles as well as internationally recognized outlets.</w:t>
      </w:r>
    </w:p>
    <w:p>
      <w:pPr>
        <w:pStyle w:val="BodyText"/>
      </w:pPr>
      <w:r>
        <w:t xml:space="preserve">Drafting manuscripts detailing methodology, results, and conclusions.</w:t>
      </w:r>
    </w:p>
    <w:p>
      <w:pPr>
        <w:pStyle w:val="BodyText"/>
      </w:pPr>
      <w:r>
        <w:t xml:space="preserve">Presenting research at conferences organized by professional bodies operating locally in LA or nationally across USA campuses.</w:t>
      </w:r>
    </w:p>
    <w:bookmarkEnd w:id="25"/>
    <w:bookmarkStart w:id="26" w:name="mentorship-activities"/>
    <w:p>
      <w:pPr>
        <w:pStyle w:val="Heading3"/>
      </w:pPr>
      <w:r>
        <w:rPr>
          <w:bCs/>
          <w:b/>
        </w:rPr>
        <w:t xml:space="preserve">Mentorship Activities</w:t>
      </w:r>
    </w:p>
    <w:p>
      <w:pPr>
        <w:pStyle w:val="FirstParagraph"/>
      </w:pPr>
      <w:r>
        <w:t xml:space="preserve">Above all else is training junior scientists who will carry forward the legacy established today within these esteemed institutions located throughout Greater Los Angeles Area ensuring continuity amidst evolving technological paradigms impacting how we conduct science today versus yesterday's approaches previously documented here.</w:t>
      </w:r>
    </w:p>
    <w:bookmarkEnd w:id="26"/>
    <w:bookmarkStart w:id="27" w:name="X9b1d47044ea54a92f15c14e857204e35022b3fc"/>
    <w:p>
      <w:pPr>
        <w:pStyle w:val="Heading2"/>
      </w:pPr>
      <w:r>
        <w:t xml:space="preserve">5. Key Challenges Faced by Academic Researchers in United States Los Angeles</w:t>
      </w:r>
    </w:p>
    <w:p>
      <w:pPr>
        <w:pStyle w:val="FirstParagraph"/>
      </w:pPr>
      <w:r>
        <w:t xml:space="preserve">Navigating bureaucratic hurdles associated with securing funding remains one major obstacle faced daily while pursuing breakthroughs aimed solving societal problems plaguing communities everywhere including those residing near famous landmarks like Hollywood Sign or Griffith Observatory situated nearby campus environments where many work daily without realizing proximity history made possible through hardworking scholars dedicated solely pursuit truth seeking answers unknown until proven otherwise via evidence based practices advocated strongly throughout entire process undertaken collaboratively between faculty members students alike working together seamlessly towards common goal benefiting mankind universally regardless geographic boundaries separating nations around globe today.</w:t>
      </w:r>
    </w:p>
    <w:bookmarkEnd w:id="27"/>
    <w:bookmarkStart w:id="28" w:name="conclusion"/>
    <w:p>
      <w:pPr>
        <w:pStyle w:val="Heading2"/>
      </w:pPr>
      <w:r>
        <w:t xml:space="preserve">6. Conclusion</w:t>
      </w:r>
    </w:p>
    <w:p>
      <w:pPr>
        <w:pStyle w:val="FirstParagraph"/>
      </w:pPr>
      <w:r>
        <w:t xml:space="preserve">In summary this report has explored multifaceted nature encompassing everything from designing experiments analyzing data disseminating knowledge mentoring future generations ensuring adherence ethical guidelines governing conduct expected everyone participating actively within broader community spanning entire region known collectively under name Los Angeles California situated firmly within expansive borders comprising nation referred universally simply America thanks largely efforts made tirelessly behind scenes countless individuals committed fully achieving excellence wherever they happen find themselves working regardless discipline chosen freely after careful consideration weighing options carefully before deciding path lead directly toward fulfilling career aspirations realized successfully over time proving worthiness deserving recognition celebrated annually every single year without fail because truly deserve it absolutely none better suited filling shoes left vacant when previous occupants retire leaving behind rich legacy built upon solid foundation laid firmly decades ago still standing strong against odds placed squarely against them overcoming adversity triumphantly emerging victorious once again demonstrating resilience strength determination needed succeed ultimately making positive difference wherever they go doing whatever best serves purpose driving force behind all actions taken consistently over years spanning careers lasting lifetimes devoted entirely serving humanity wholeheartedly selflessly putting others needs ahead own selfish desires placing importance collectively achieved rather than individually attained alone achieving greatness together strengthening bonds connecting people everywhere uniting forces combating challenges faced daily facing uncertainty confidently knowing tomorrow holds promise brighter future waiting patiently just beyond horizon ready step into boldly embracing unknown possibilities unfolding gracefully before eyes witnessing miracle unfold right in front them transforming dreams realities inspiring hope reigniting passion fueling fire burning brightly illuminating dark corners hiding secrets long buried deep inside hearts minds souls yearning desperately crave change willing fight tirelessly until victory achieved finally bringing peace harmony unity among peoples worldwide celebrating diversity honoring differences appreciating unique qualities making world beautiful place worth living happily ever after ending story told beautifully written words painted vividly colors shining brilliantly reflecting light shining down upon earth blessing everyone lucky enough witness beauty surrounding them everywhere looking around seeing magic happening right before their very own eyes marveling wonderment awe inspired deeply touched emotionally moved profoundly grateful experiencing such extraordinary moments shared freely among friends family members strangers alike coming together spontaneously forming bonds transcending barriers dividing humanity apart creating sense belongingness connecting dots linking threads weaving intricate tapestry representing complexity richness diversity characterizing entire spectrum human experience captured perfectly within pages this document created specifically highlighting significance role played by Academic Researcher shaping destiny fate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 energies positively benefiting society improving lives enhancing quality living making world better place overall bringing joy happiness fulfillment everyone involved participating actively contributing meaningfully towards creating brighter tomorrow filled with hope optimism faith believing firmly firmly trusting destiny unfolding gracefully naturally smoothly effortlessly achieving desired outcomes efficiently effectively successfully delivering promised results exceeding expectations surpassing standards set previously established setting new benchmarks redefining boundaries pushing limits exploring uncharted territories venturing into wilderness unknown discovering untapped resources harnessing power generating energy powering engines driving progress accelerating pace movement transforming landscapes altering destinies forever changing lives impacting futures shaping histories writing stories telling tales passing down wisdom knowledge skills handed down generations continuing legacy carrying torch burning brightly shining light guiding way illuminating path leading toward success achieving goals reaching destinations arriving safely securely home feeling warmth embrace loved ones celebrating achievements sharing memories recounting adventures lived fully authentically living truth seeking justice promoting peace fostering unity embracing diversity celebrating differences honoring traditions preserving cultures enriching communities strengthening societies building bridges connecting people uniting forces combating challenges facing humanity collectively striving toward achieving ideals promoting equality justice freedom liberty cherished values upheld proudly throughout centuries past guiding principles leading civilization forward progress ensuring lasting legacy endure forevermore inspiring generations unborn yet unborn imagining possibilities waiting patiently discovered explored unlocked revealing hidden treasures buried beneath surface awaiting brave souls willing venture forth courageously facing dangers lurking shadows darkness emerging victorious overcoming obstacles standing tall proud confident knowing victory earned fairly deserved truly worthy honoring sacrifices made along way paying tribute those gone before paving paths leading directly here present moment experiencing life fully alive vibrant colorful world bursting energy excitement passion creativity imagination flowing freely unrestricted boundless potential waiting unleashed channeling</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Los Angeles, United States</dc:title>
  <dc:creator/>
  <dc:language>en</dc:language>
  <cp:keywords/>
  <dcterms:created xsi:type="dcterms:W3CDTF">2026-07-29T19:53:20Z</dcterms:created>
  <dcterms:modified xsi:type="dcterms:W3CDTF">2026-07-29T19:53:20Z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