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Actor</w:t>
      </w:r>
      <w:r>
        <w:t xml:space="preserve"> </w:t>
      </w:r>
      <w:r>
        <w:t xml:space="preserve">Performance</w:t>
      </w:r>
      <w:r>
        <w:t xml:space="preserve"> </w:t>
      </w:r>
      <w:r>
        <w:t xml:space="preserve">Analysis</w:t>
      </w:r>
      <w:r>
        <w:t xml:space="preserve"> </w:t>
      </w:r>
      <w:r>
        <w:t xml:space="preserve">in</w:t>
      </w:r>
      <w:r>
        <w:t xml:space="preserve"> </w:t>
      </w:r>
      <w:r>
        <w:t xml:space="preserve">Algeria,</w:t>
      </w:r>
      <w:r>
        <w:t xml:space="preserve"> </w:t>
      </w:r>
      <w:r>
        <w:t xml:space="preserve">Algiers</w:t>
      </w:r>
    </w:p>
    <w:bookmarkStart w:id="28" w:name="Xfcc0e06977a3688f03fcac0da132b7946dca798"/>
    <w:p>
      <w:pPr>
        <w:pStyle w:val="Heading1"/>
      </w:pPr>
      <w:r>
        <w:t xml:space="preserve">Laboratory Report: Comprehensive Analysis of the Actor in the Cinematic and Theatrical Landscape of Algeria, Algiers</w:t>
      </w:r>
    </w:p>
    <w:p>
      <w:pPr>
        <w:pStyle w:val="FirstParagraph"/>
      </w:pPr>
      <w:r>
        <w:rPr>
          <w:bCs/>
          <w:b/>
        </w:rPr>
        <w:t xml:space="preserve">Abstract:</w:t>
      </w:r>
      <w:r>
        <w:br/>
      </w:r>
      <w:r>
        <w:t xml:space="preserve">This laboratory report examines the multifaceted role and evolution of the</w:t>
      </w:r>
      <w:r>
        <w:t xml:space="preserve"> </w:t>
      </w:r>
      <w:r>
        <w:rPr>
          <w:bCs/>
          <w:b/>
        </w:rPr>
        <w:t xml:space="preserve">Actor</w:t>
      </w:r>
      <w:r>
        <w:t xml:space="preserve"> </w:t>
      </w:r>
      <w:r>
        <w:t xml:space="preserve">within the cultural sphere of</w:t>
      </w:r>
      <w:r>
        <w:t xml:space="preserve"> </w:t>
      </w:r>
      <w:r>
        <w:rPr>
          <w:bCs/>
          <w:b/>
        </w:rPr>
        <w:t xml:space="preserve">Algeria, Algiers</w:t>
      </w:r>
      <w:r>
        <w:t xml:space="preserve">. By treating performance not merely as entertainment but as a socio-cultural phenomenon requiring rigorous observation, this document applies analytical frameworks to understand how actors in Algiers navigate linguistic duality, historical memory, and contemporary identity. The report synthesizes data from theatrical observations and cinematic studies to provide a holistic view of the</w:t>
      </w:r>
      <w:r>
        <w:t xml:space="preserve"> </w:t>
      </w:r>
      <w:r>
        <w:rPr>
          <w:bCs/>
          <w:b/>
        </w:rPr>
        <w:t xml:space="preserve">Actor</w:t>
      </w:r>
      <w:r>
        <w:t xml:space="preserve">’s function in</w:t>
      </w:r>
      <w:r>
        <w:t xml:space="preserve"> </w:t>
      </w:r>
      <w:r>
        <w:rPr>
          <w:bCs/>
          <w:b/>
        </w:rPr>
        <w:t xml:space="preserve">Algeria, Algiers</w:t>
      </w:r>
      <w:r>
        <w:t xml:space="preserve">, highlighting the tension between traditional Arab-Berber heritage and modern global influences.</w:t>
      </w:r>
    </w:p>
    <w:bookmarkStart w:id="20" w:name="introduction-and-scope-of-investigation"/>
    <w:p>
      <w:pPr>
        <w:pStyle w:val="Heading2"/>
      </w:pPr>
      <w:r>
        <w:t xml:space="preserve">1. Introduction and Scope of Investigation</w:t>
      </w:r>
    </w:p>
    <w:p>
      <w:pPr>
        <w:pStyle w:val="FirstParagraph"/>
      </w:pPr>
      <w:r>
        <w:t xml:space="preserve">The primary objective of this laboratory report is to dissect the specific characteristics, challenges, and artistic methodologies employed by the</w:t>
      </w:r>
      <w:r>
        <w:t xml:space="preserve"> </w:t>
      </w:r>
      <w:r>
        <w:rPr>
          <w:bCs/>
          <w:b/>
        </w:rPr>
        <w:t xml:space="preserve">Actor</w:t>
      </w:r>
      <w:r>
        <w:t xml:space="preserve"> </w:t>
      </w:r>
      <w:r>
        <w:t xml:space="preserve">in</w:t>
      </w:r>
      <w:r>
        <w:t xml:space="preserve"> </w:t>
      </w:r>
      <w:r>
        <w:rPr>
          <w:bCs/>
          <w:b/>
        </w:rPr>
        <w:t xml:space="preserve">Algeria, Algiers</w:t>
      </w:r>
      <w:r>
        <w:t xml:space="preserve">. Algiers, as the capital city and cultural heart of the nation, serves as a unique laboratory for observing performance art. It is a metropolis where history is palpable in its architecture—from the Casbah to modern boulevards—and where language acts as a dynamic medium between Arabic, French, and local dialects (Darja). In this context, the</w:t>
      </w:r>
      <w:r>
        <w:t xml:space="preserve"> </w:t>
      </w:r>
      <w:r>
        <w:rPr>
          <w:bCs/>
          <w:b/>
        </w:rPr>
        <w:t xml:space="preserve">Actor</w:t>
      </w:r>
      <w:r>
        <w:t xml:space="preserve"> </w:t>
      </w:r>
      <w:r>
        <w:t xml:space="preserve">does not simply recite lines; they serve as custodians of collective memory and agents of social change. This report aims to document how the</w:t>
      </w:r>
      <w:r>
        <w:t xml:space="preserve"> </w:t>
      </w:r>
      <w:r>
        <w:rPr>
          <w:bCs/>
          <w:b/>
        </w:rPr>
        <w:t xml:space="preserve">Actor</w:t>
      </w:r>
      <w:r>
        <w:t xml:space="preserve"> </w:t>
      </w:r>
      <w:r>
        <w:t xml:space="preserve">in</w:t>
      </w:r>
      <w:r>
        <w:t xml:space="preserve"> </w:t>
      </w:r>
      <w:r>
        <w:rPr>
          <w:bCs/>
          <w:b/>
        </w:rPr>
        <w:t xml:space="preserve">Algeria, Algiers</w:t>
      </w:r>
      <w:r>
        <w:t xml:space="preserve">, utilizes their craft to reflect national identity, addressing the complexities post-independence and during contemporary globalization.</w:t>
      </w:r>
    </w:p>
    <w:bookmarkEnd w:id="20"/>
    <w:bookmarkStart w:id="21" w:name="Xd9cead9fce35cd3e895b4feb7d273c8734e1f65"/>
    <w:p>
      <w:pPr>
        <w:pStyle w:val="Heading2"/>
      </w:pPr>
      <w:r>
        <w:t xml:space="preserve">2. Linguistic Dynamics and Dialectical Performance</w:t>
      </w:r>
    </w:p>
    <w:p>
      <w:pPr>
        <w:pStyle w:val="FirstParagraph"/>
      </w:pPr>
      <w:r>
        <w:t xml:space="preserve">A critical variable in the performance of an</w:t>
      </w:r>
      <w:r>
        <w:t xml:space="preserve"> </w:t>
      </w:r>
      <w:r>
        <w:rPr>
          <w:bCs/>
          <w:b/>
        </w:rPr>
        <w:t xml:space="preserve">Actor</w:t>
      </w:r>
      <w:r>
        <w:t xml:space="preserve"> </w:t>
      </w:r>
      <w:r>
        <w:t xml:space="preserve">in</w:t>
      </w:r>
      <w:r>
        <w:t xml:space="preserve"> </w:t>
      </w:r>
      <w:r>
        <w:rPr>
          <w:bCs/>
          <w:b/>
        </w:rPr>
        <w:t xml:space="preserve">Algeria, Algiers</w:t>
      </w:r>
      <w:r>
        <w:t xml:space="preserve">, is linguistic code-switching. Unlike actors in monolingual countries, the Algerian performer must master a tripartite communication system: Modern Standard Arabic (MSA) for formal or historical roles, French for elite or colonial-era narratives, and Darija (Algerian Arabic dialect) for authentic street-level realism.</w:t>
      </w:r>
    </w:p>
    <w:p>
      <w:pPr>
        <w:pStyle w:val="BodyText"/>
      </w:pPr>
      <w:r>
        <w:rPr>
          <w:bCs/>
          <w:b/>
        </w:rPr>
        <w:t xml:space="preserve">Observation Notes:</w:t>
      </w:r>
    </w:p>
    <w:p>
      <w:pPr>
        <w:numPr>
          <w:ilvl w:val="0"/>
          <w:numId w:val="1001"/>
        </w:numPr>
        <w:pStyle w:val="Compact"/>
      </w:pPr>
      <w:r>
        <w:rPr>
          <w:bCs/>
          <w:b/>
        </w:rPr>
        <w:t xml:space="preserve">Darija Authenticity:</w:t>
      </w:r>
      <w:r>
        <w:t xml:space="preserve"> </w:t>
      </w:r>
      <w:r>
        <w:t xml:space="preserve">The</w:t>
      </w:r>
      <w:r>
        <w:t xml:space="preserve"> </w:t>
      </w:r>
      <w:r>
        <w:rPr>
          <w:bCs/>
          <w:b/>
        </w:rPr>
        <w:t xml:space="preserve">Actor</w:t>
      </w:r>
      <w:r>
        <w:t xml:space="preserve">, when portraying characters in realistic dramas set in neighborhoods like Bab El Oued or Belouizdad, must exhibit a naturalistic command of Darija. This dialect carries the emotional weight and humor specific to</w:t>
      </w:r>
      <w:r>
        <w:t xml:space="preserve"> </w:t>
      </w:r>
      <w:r>
        <w:rPr>
          <w:bCs/>
          <w:b/>
        </w:rPr>
        <w:t xml:space="preserve">Algeria, Algiers</w:t>
      </w:r>
      <w:r>
        <w:t xml:space="preserve">.</w:t>
      </w:r>
    </w:p>
    <w:p>
      <w:pPr>
        <w:numPr>
          <w:ilvl w:val="0"/>
          <w:numId w:val="1001"/>
        </w:numPr>
        <w:pStyle w:val="Compact"/>
      </w:pPr>
      <w:r>
        <w:rPr>
          <w:bCs/>
          <w:b/>
        </w:rPr>
        <w:t xml:space="preserve">The French Influence:</w:t>
      </w:r>
      <w:r>
        <w:t xml:space="preserve"> </w:t>
      </w:r>
      <w:r>
        <w:t xml:space="preserve">Due to historical colonial ties, many theatrical productions in Algiers are bilingual. The</w:t>
      </w:r>
      <w:r>
        <w:t xml:space="preserve"> </w:t>
      </w:r>
      <w:r>
        <w:rPr>
          <w:bCs/>
          <w:b/>
        </w:rPr>
        <w:t xml:space="preserve">Actor</w:t>
      </w:r>
      <w:r>
        <w:t xml:space="preserve">, therefore, often performs a dual identity, code-switching seamlessly to reflect the social stratification or educational background of their character.</w:t>
      </w:r>
    </w:p>
    <w:p>
      <w:pPr>
        <w:numPr>
          <w:ilvl w:val="0"/>
          <w:numId w:val="1001"/>
        </w:numPr>
        <w:pStyle w:val="Compact"/>
      </w:pPr>
      <w:r>
        <w:rPr>
          <w:bCs/>
          <w:b/>
        </w:rPr>
        <w:t xml:space="preserve">Sonic Texture:</w:t>
      </w:r>
      <w:r>
        <w:t xml:space="preserve"> </w:t>
      </w:r>
      <w:r>
        <w:t xml:space="preserve">The report notes that the rhythmic cadence of speech in Algiers differs significantly from Cairo or Beirut. The</w:t>
      </w:r>
      <w:r>
        <w:t xml:space="preserve"> </w:t>
      </w:r>
      <w:r>
        <w:rPr>
          <w:bCs/>
          <w:b/>
        </w:rPr>
        <w:t xml:space="preserve">Actor</w:t>
      </w:r>
      <w:r>
        <w:t xml:space="preserve">, therefore, undergoes specialized vocal training to mimic the local intonation, ensuring authenticity for audiences in</w:t>
      </w:r>
      <w:r>
        <w:t xml:space="preserve"> </w:t>
      </w:r>
      <w:r>
        <w:rPr>
          <w:bCs/>
          <w:b/>
        </w:rPr>
        <w:t xml:space="preserve">Algeria, Algiers</w:t>
      </w:r>
      <w:r>
        <w:t xml:space="preserve">.</w:t>
      </w:r>
    </w:p>
    <w:bookmarkEnd w:id="21"/>
    <w:bookmarkStart w:id="22" w:name="X03da0cbf224840eaa66ecc23e2618907501d595"/>
    <w:p>
      <w:pPr>
        <w:pStyle w:val="Heading2"/>
      </w:pPr>
      <w:r>
        <w:t xml:space="preserve">3. Historical Context and Political Responsibility</w:t>
      </w:r>
    </w:p>
    <w:p>
      <w:pPr>
        <w:pStyle w:val="FirstParagraph"/>
      </w:pPr>
      <w:r>
        <w:t xml:space="preserve">In</w:t>
      </w:r>
      <w:r>
        <w:t xml:space="preserve"> </w:t>
      </w:r>
      <w:r>
        <w:rPr>
          <w:bCs/>
          <w:b/>
        </w:rPr>
        <w:t xml:space="preserve">Algeria, Algiers</w:t>
      </w:r>
      <w:r>
        <w:t xml:space="preserve">, the stage has historically been a space of resistance. The report highlights that the</w:t>
      </w:r>
      <w:r>
        <w:t xml:space="preserve"> </w:t>
      </w:r>
      <w:r>
        <w:rPr>
          <w:bCs/>
          <w:b/>
        </w:rPr>
        <w:t xml:space="preserve">Actor</w:t>
      </w:r>
      <w:r>
        <w:t xml:space="preserve">, particularly in theater, bears a political responsibility that is less pronounced in purely commercial entertainment industries. From the era of anti-colonial struggle to the "Black Decade" of civil unrest, plays staged in Algiers have often served as allegories for political commentary.</w:t>
      </w:r>
    </w:p>
    <w:p>
      <w:pPr>
        <w:pStyle w:val="BodyText"/>
      </w:pPr>
      <w:r>
        <w:t xml:space="preserve">The</w:t>
      </w:r>
      <w:r>
        <w:t xml:space="preserve"> </w:t>
      </w:r>
      <w:r>
        <w:rPr>
          <w:bCs/>
          <w:b/>
        </w:rPr>
        <w:t xml:space="preserve">Actor</w:t>
      </w:r>
      <w:r>
        <w:t xml:space="preserve">, therefore, must possess a deep understanding of historical trauma and national resilience. When performing works by playwrights such as Mohammed Djelloul or Tahar Djaout, the</w:t>
      </w:r>
      <w:r>
        <w:t xml:space="preserve"> </w:t>
      </w:r>
      <w:r>
        <w:rPr>
          <w:bCs/>
          <w:b/>
        </w:rPr>
        <w:t xml:space="preserve">Actor</w:t>
      </w:r>
      <w:r>
        <w:t xml:space="preserve">, in Algiers, interprets not just text but subtext related to freedom of expression and social justice. This intellectual burden distinguishes the professional</w:t>
      </w:r>
      <w:r>
        <w:t xml:space="preserve"> </w:t>
      </w:r>
      <w:r>
        <w:rPr>
          <w:bCs/>
          <w:b/>
        </w:rPr>
        <w:t xml:space="preserve">Actor</w:t>
      </w:r>
      <w:r>
        <w:t xml:space="preserve"> </w:t>
      </w:r>
      <w:r>
        <w:t xml:space="preserve">in this region from their counterparts in less politically charged environments.</w:t>
      </w:r>
    </w:p>
    <w:bookmarkEnd w:id="22"/>
    <w:bookmarkStart w:id="23" w:name="X456845f951528cf2d80740c215975ceee19fed9"/>
    <w:p>
      <w:pPr>
        <w:pStyle w:val="Heading2"/>
      </w:pPr>
      <w:r>
        <w:t xml:space="preserve">4. Methodology: Observational Analysis of Performance Techniques</w:t>
      </w:r>
    </w:p>
    <w:p>
      <w:pPr>
        <w:pStyle w:val="FirstParagraph"/>
      </w:pPr>
      <w:r>
        <w:t xml:space="preserve">To accurately assess the capabilities of the</w:t>
      </w:r>
      <w:r>
        <w:t xml:space="preserve"> </w:t>
      </w:r>
      <w:r>
        <w:rPr>
          <w:bCs/>
          <w:b/>
        </w:rPr>
        <w:t xml:space="preserve">Actor</w:t>
      </w:r>
      <w:r>
        <w:t xml:space="preserve">, this report utilizes a comparative observational methodology focusing on three key productions staged recently in Algiers:</w:t>
      </w:r>
    </w:p>
    <w:p>
      <w:pPr>
        <w:pStyle w:val="BodyText"/>
      </w:pPr>
      <w:r>
        <w:rPr>
          <w:bCs/>
          <w:b/>
        </w:rPr>
        <w:t xml:space="preserve">Theatrical/Cinematic Work</w:t>
      </w:r>
    </w:p>
    <w:p>
      <w:pPr>
        <w:pStyle w:val="BodyText"/>
      </w:pPr>
      <w:r>
        <w:rPr>
          <w:bCs/>
          <w:b/>
        </w:rPr>
        <w:t xml:space="preserve">Dominant Emotion/Theme</w:t>
      </w:r>
    </w:p>
    <w:p>
      <w:pPr>
        <w:pStyle w:val="BodyText"/>
      </w:pPr>
      <w:r>
        <w:rPr>
          <w:bCs/>
          <w:b/>
        </w:rPr>
        <w:t xml:space="preserve">Action Analysis (Actor's Role)</w:t>
      </w:r>
    </w:p>
    <w:p>
      <w:pPr>
        <w:pStyle w:val="BodyText"/>
      </w:pPr>
      <w:r>
        <w:t xml:space="preserve">Casbah Noir (Hypothetical Local Production)</w:t>
      </w:r>
    </w:p>
    <w:p>
      <w:pPr>
        <w:pStyle w:val="BodyText"/>
      </w:pPr>
      <w:r>
        <w:t xml:space="preserve">Mystery / Historical Weight</w:t>
      </w:r>
    </w:p>
    <w:p>
      <w:pPr>
        <w:pStyle w:val="BodyText"/>
      </w:pPr>
      <w:r>
        <w:t xml:space="preserve">The Actor uses minimalism and gaze to convey tension, reflecting the labyrinthine nature of the Casbah in Algeria, Algiers.</w:t>
      </w:r>
    </w:p>
    <w:p>
      <w:pPr>
        <w:pStyle w:val="BodyText"/>
      </w:pPr>
      <w:r>
        <w:t xml:space="preserve">L'Enfant de la Rue (Street Child)</w:t>
      </w:r>
    </w:p>
    <w:p>
      <w:pPr>
        <w:pStyle w:val="BodyText"/>
      </w:pPr>
      <w:r>
        <w:t xml:space="preserve">Social Realism / Empathy</w:t>
      </w:r>
    </w:p>
    <w:p>
      <w:pPr>
        <w:pStyle w:val="BodyText"/>
      </w:pPr>
      <w:r>
        <w:t xml:space="preserve">The Actor employs physical theater techniques to depict poverty and hope, utilizing the actual streets of Algiers as a backdrop for immersion.</w:t>
      </w:r>
    </w:p>
    <w:p>
      <w:pPr>
        <w:pStyle w:val="BodyText"/>
      </w:pPr>
      <w:r>
        <w:t xml:space="preserve">Bab El Oued Nights (Adaptation)</w:t>
      </w:r>
    </w:p>
    <w:p>
      <w:pPr>
        <w:pStyle w:val="BodyText"/>
      </w:pPr>
      <w:r>
        <w:t xml:space="preserve">Romance / Tradition</w:t>
      </w:r>
    </w:p>
    <w:p>
      <w:pPr>
        <w:pStyle w:val="BodyText"/>
      </w:pPr>
      <w:r>
        <w:t xml:space="preserve">The Actor balances traditional musical elements with modern acting styles, showcasing the cultural fusion present in Algeria, Algiers.</w:t>
      </w:r>
    </w:p>
    <w:p>
      <w:pPr>
        <w:pStyle w:val="BodyText"/>
      </w:pPr>
      <w:r>
        <w:rPr>
          <w:bCs/>
          <w:b/>
        </w:rPr>
        <w:t xml:space="preserve">Data Interpretation:</w:t>
      </w:r>
      <w:r>
        <w:br/>
      </w:r>
      <w:r>
        <w:t xml:space="preserve">The analysis reveals that successful performance by an</w:t>
      </w:r>
      <w:r>
        <w:t xml:space="preserve"> </w:t>
      </w:r>
      <w:r>
        <w:rPr>
          <w:bCs/>
          <w:b/>
        </w:rPr>
        <w:t xml:space="preserve">Actor</w:t>
      </w:r>
      <w:r>
        <w:t xml:space="preserve">, in this specific locale, requires a high degree of adaptability. The physical environment of Algiers—its noise, its light, and its crowded spaces—demands that the</w:t>
      </w:r>
      <w:r>
        <w:t xml:space="preserve"> </w:t>
      </w:r>
      <w:r>
        <w:rPr>
          <w:bCs/>
          <w:b/>
        </w:rPr>
        <w:t xml:space="preserve">Actor</w:t>
      </w:r>
      <w:r>
        <w:t xml:space="preserve">, be highly attuned to environmental cues. This contrasts with the controlled studio environments typical in Western cinema.</w:t>
      </w:r>
    </w:p>
    <w:bookmarkEnd w:id="23"/>
    <w:bookmarkStart w:id="24" w:name="Xe1dfedb18f5c8803d510140a1ad2c3334fb331a"/>
    <w:p>
      <w:pPr>
        <w:pStyle w:val="Heading2"/>
      </w:pPr>
      <w:r>
        <w:t xml:space="preserve">5. Challenges Faced by the Actor in Algeria, Algiers</w:t>
      </w:r>
    </w:p>
    <w:p>
      <w:pPr>
        <w:pStyle w:val="FirstParagraph"/>
      </w:pPr>
      <w:r>
        <w:t xml:space="preserve">This section outlines the systemic and artistic challenges identified through this report:</w:t>
      </w:r>
    </w:p>
    <w:p>
      <w:pPr>
        <w:numPr>
          <w:ilvl w:val="0"/>
          <w:numId w:val="1002"/>
        </w:numPr>
        <w:pStyle w:val="Compact"/>
      </w:pPr>
      <w:r>
        <w:rPr>
          <w:bCs/>
          <w:b/>
        </w:rPr>
        <w:t xml:space="preserve">Funding and Resources:</w:t>
      </w:r>
      <w:r>
        <w:br/>
      </w:r>
      <w:r>
        <w:t xml:space="preserve">The</w:t>
      </w:r>
      <w:r>
        <w:t xml:space="preserve"> </w:t>
      </w:r>
      <w:r>
        <w:rPr>
          <w:bCs/>
          <w:b/>
        </w:rPr>
        <w:t xml:space="preserve">Actor</w:t>
      </w:r>
      <w:r>
        <w:t xml:space="preserve">, in Algiers, often contends with limited budgets for high-quality stage design and costume. This forces the</w:t>
      </w:r>
      <w:r>
        <w:t xml:space="preserve"> </w:t>
      </w:r>
      <w:r>
        <w:rPr>
          <w:bCs/>
          <w:b/>
        </w:rPr>
        <w:t xml:space="preserve">Actor</w:t>
      </w:r>
      <w:r>
        <w:t xml:space="preserve">, to rely heavily on raw performance ability rather than technical spectacle.</w:t>
      </w:r>
    </w:p>
    <w:p>
      <w:pPr>
        <w:numPr>
          <w:ilvl w:val="0"/>
          <w:numId w:val="1002"/>
        </w:numPr>
        <w:pStyle w:val="Compact"/>
      </w:pPr>
      <w:r>
        <w:t xml:space="preserve">Censorship and Freedom:</w:t>
      </w:r>
    </w:p>
    <w:p>
      <w:pPr>
        <w:numPr>
          <w:ilvl w:val="0"/>
          <w:numId w:val="1002"/>
        </w:numPr>
        <w:pStyle w:val="Compact"/>
      </w:pPr>
      <w:r>
        <w:rPr>
          <w:bCs/>
          <w:b/>
        </w:rPr>
        <w:t xml:space="preserve">Training Infrastructure:</w:t>
      </w:r>
      <w:r>
        <w:br/>
      </w:r>
      <w:r>
        <w:t xml:space="preserve">While institutions like the National School of Drama exist in Algiers, there is a gap between academic training and practical industry demands. The Actor often seeks additional mentorship from veteran performers to refine their craft within the specific context of Algerian audiences.</w:t>
      </w:r>
    </w:p>
    <w:bookmarkEnd w:id="24"/>
    <w:bookmarkStart w:id="25" w:name="X13311e6e55ea556a1a09e21a240d19ad33d7f54"/>
    <w:p>
      <w:pPr>
        <w:pStyle w:val="Heading2"/>
      </w:pPr>
      <w:r>
        <w:t xml:space="preserve">6. The Rise of Cinematic Actors and Global Integration</w:t>
      </w:r>
    </w:p>
    <w:p>
      <w:pPr>
        <w:pStyle w:val="FirstParagraph"/>
      </w:pPr>
      <w:r>
        <w:t xml:space="preserve">In recent years, the report observes a shift towards cinema as a primary medium for actors in Algiers. Films produced locally and co-productions with European entities have raised the bar for acting standards. The contemporary</w:t>
      </w:r>
      <w:r>
        <w:t xml:space="preserve"> </w:t>
      </w:r>
      <w:r>
        <w:rPr>
          <w:bCs/>
          <w:b/>
        </w:rPr>
        <w:t xml:space="preserve">Actor</w:t>
      </w:r>
      <w:r>
        <w:t xml:space="preserve">, in Algeria, Algiers, is increasingly exposed to international techniques through film festivals held in cities like Algiers and Djanet (Sud Cinéma). This exposure allows the Actor to blend local authenticity with universal cinematic language, enhancing their exportability and relevance.</w:t>
      </w:r>
    </w:p>
    <w:p>
      <w:pPr>
        <w:pStyle w:val="BodyText"/>
      </w:pPr>
      <w:r>
        <w:t xml:space="preserve">The "new wave" of actors emerging from Algiers demonstrates a departure from melodramatic styles of the past. Instead, they favor psychological realism, mirroring global trends while retaining distinct Algerian character nuances. This evolution signifies a maturation of the acting profession in the capital.</w:t>
      </w:r>
    </w:p>
    <w:bookmarkEnd w:id="25"/>
    <w:bookmarkStart w:id="26" w:name="conclusion-and-recommendations"/>
    <w:p>
      <w:pPr>
        <w:pStyle w:val="Heading2"/>
      </w:pPr>
      <w:r>
        <w:t xml:space="preserve">7. Conclusion and Recommendations</w:t>
      </w:r>
    </w:p>
    <w:p>
      <w:pPr>
        <w:pStyle w:val="FirstParagraph"/>
      </w:pPr>
      <w:r>
        <w:t xml:space="preserve">This laboratory report concludes that the</w:t>
      </w:r>
      <w:r>
        <w:t xml:space="preserve"> </w:t>
      </w:r>
      <w:r>
        <w:rPr>
          <w:bCs/>
          <w:b/>
        </w:rPr>
        <w:t xml:space="preserve">Actor</w:t>
      </w:r>
      <w:r>
        <w:t xml:space="preserve">, within</w:t>
      </w:r>
      <w:r>
        <w:t xml:space="preserve"> </w:t>
      </w:r>
      <w:r>
        <w:rPr>
          <w:bCs/>
          <w:b/>
        </w:rPr>
        <w:t xml:space="preserve">Algeria, Algiers</w:t>
      </w:r>
      <w:r>
        <w:t xml:space="preserve">, represents a complex intersection of art, history, and sociology. They are not merely performers but cultural ambassadors who interpret the national narrative for both local and international audiences. The unique linguistic landscape of Algiers demands versatile performers capable of seamless code-switching between Arabic, French, and dialects.</w:t>
      </w:r>
    </w:p>
    <w:p>
      <w:pPr>
        <w:pStyle w:val="BodyText"/>
      </w:pPr>
      <w:r>
        <w:rPr>
          <w:bCs/>
          <w:b/>
        </w:rPr>
        <w:t xml:space="preserve">Recommendations:</w:t>
      </w:r>
    </w:p>
    <w:p>
      <w:pPr>
        <w:numPr>
          <w:ilvl w:val="0"/>
          <w:numId w:val="1003"/>
        </w:numPr>
        <w:pStyle w:val="Compact"/>
      </w:pPr>
      <w:r>
        <w:rPr>
          <w:bCs/>
          <w:b/>
        </w:rPr>
        <w:t xml:space="preserve">Educational Reform:</w:t>
      </w:r>
      <w:r>
        <w:br/>
      </w:r>
      <w:r>
        <w:t xml:space="preserve">Further emphasis should be placed on contemporary acting methodologies in Algerian drama schools to prepare the Actor for global markets.</w:t>
      </w:r>
    </w:p>
    <w:p>
      <w:pPr>
        <w:numPr>
          <w:ilvl w:val="0"/>
          <w:numId w:val="1003"/>
        </w:numPr>
        <w:pStyle w:val="Compact"/>
      </w:pPr>
      <w:r>
        <w:rPr>
          <w:bCs/>
          <w:b/>
        </w:rPr>
        <w:t xml:space="preserve">Cultural Exchange:</w:t>
      </w:r>
      <w:r>
        <w:br/>
      </w:r>
      <w:r>
        <w:t xml:space="preserve">The government and private sectors should encourage more co-productions between Algiers and other North African or Mediterranean cities, allowing the Actor to exchange techniques across borders.</w:t>
      </w:r>
    </w:p>
    <w:p>
      <w:pPr>
        <w:numPr>
          <w:ilvl w:val="0"/>
          <w:numId w:val="1003"/>
        </w:numPr>
        <w:pStyle w:val="Compact"/>
      </w:pPr>
      <w:r>
        <w:rPr>
          <w:bCs/>
          <w:b/>
        </w:rPr>
        <w:t xml:space="preserve">Digital Archives:</w:t>
      </w:r>
      <w:r>
        <w:br/>
      </w:r>
      <w:r>
        <w:t xml:space="preserve">Creating a comprehensive digital archive of performances by notable Actors in Algeria, Algiers, will preserve this cultural heritage for future study and reference.</w:t>
      </w:r>
    </w:p>
    <w:p>
      <w:pPr>
        <w:pStyle w:val="FirstParagraph"/>
      </w:pPr>
      <w:r>
        <w:t xml:space="preserve">In summary, the trajectory of the Actor in Algeria, Algiers, is one of resilience and evolution. As the city continues to modernize while honoring its rich past, the Actor remains central to this dialogue. The findings in this report underscore that supporting the professional development of Actors in Algiers is essential for sustaining a vibrant cultural identity in Algeria.</w:t>
      </w:r>
    </w:p>
    <w:bookmarkEnd w:id="26"/>
    <w:bookmarkStart w:id="27" w:name="references"/>
    <w:p>
      <w:pPr>
        <w:pStyle w:val="Heading2"/>
      </w:pPr>
      <w:r>
        <w:t xml:space="preserve">8. References</w:t>
      </w:r>
    </w:p>
    <w:p>
      <w:pPr>
        <w:pStyle w:val="FirstParagraph"/>
      </w:pPr>
      <w:r>
        <w:rPr>
          <w:iCs/>
          <w:i/>
        </w:rPr>
        <w:t xml:space="preserve">(Note: For the purpose of this simulated laboratory report, references are illustrative.)</w:t>
      </w:r>
    </w:p>
    <w:p>
      <w:pPr>
        <w:numPr>
          <w:ilvl w:val="0"/>
          <w:numId w:val="1004"/>
        </w:numPr>
        <w:pStyle w:val="Compact"/>
      </w:pPr>
      <w:r>
        <w:t xml:space="preserve">Saidi, A. (2019).</w:t>
      </w:r>
      <w:r>
        <w:t xml:space="preserve"> </w:t>
      </w:r>
      <w:r>
        <w:rPr>
          <w:bCs/>
          <w:b/>
        </w:rPr>
        <w:t xml:space="preserve">The Stage in Algiers:</w:t>
      </w:r>
      <w:r>
        <w:t xml:space="preserve"> </w:t>
      </w:r>
      <w:r>
        <w:t xml:space="preserve">Politics and Performance. University Press of Algiers.</w:t>
      </w:r>
    </w:p>
    <w:p>
      <w:pPr>
        <w:numPr>
          <w:ilvl w:val="0"/>
          <w:numId w:val="1004"/>
        </w:numPr>
        <w:pStyle w:val="Compact"/>
      </w:pPr>
      <w:r>
        <w:t xml:space="preserve">Bennacer, F. (2021). "Linguistic Fluidity in Algerian Cinema." Journal of North African Studies.</w:t>
      </w:r>
    </w:p>
    <w:p>
      <w:pPr>
        <w:numPr>
          <w:ilvl w:val="0"/>
          <w:numId w:val="1004"/>
        </w:numPr>
        <w:pStyle w:val="Compact"/>
      </w:pPr>
      <w:r>
        <w:t xml:space="preserve">Garcia, L. (2023). "From Casbah to Screen: The Evolution of the Actor." Mediterranean Arts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Actor Performance Analysis in Algeria, Algiers</dc:title>
  <dc:creator/>
  <cp:keywords/>
  <dcterms:created xsi:type="dcterms:W3CDTF">2026-07-29T13:52:33Z</dcterms:created>
  <dcterms:modified xsi:type="dcterms:W3CDTF">2026-07-29T13:52:33Z</dcterms:modified>
</cp:coreProperties>
</file>

<file path=docProps/custom.xml><?xml version="1.0" encoding="utf-8"?>
<Properties xmlns="http://schemas.openxmlformats.org/officeDocument/2006/custom-properties" xmlns:vt="http://schemas.openxmlformats.org/officeDocument/2006/docPropsVTypes"/>
</file>