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Performance</w:t>
      </w:r>
      <w:r>
        <w:t xml:space="preserve"> </w:t>
      </w:r>
      <w:r>
        <w:t xml:space="preserve">Analysis</w:t>
      </w:r>
      <w:r>
        <w:t xml:space="preserve"> </w:t>
      </w:r>
      <w:r>
        <w:t xml:space="preserve">in</w:t>
      </w:r>
      <w:r>
        <w:t xml:space="preserve"> </w:t>
      </w:r>
      <w:r>
        <w:t xml:space="preserve">Germany</w:t>
      </w:r>
      <w:r>
        <w:t xml:space="preserve"> </w:t>
      </w:r>
      <w:r>
        <w:t xml:space="preserve">Munich</w:t>
      </w:r>
    </w:p>
    <w:bookmarkStart w:id="30" w:name="X6d26f190b7650776da7b1b53ead9f67a1350cde"/>
    <w:p>
      <w:pPr>
        <w:pStyle w:val="Heading1"/>
      </w:pPr>
      <w:r>
        <w:t xml:space="preserve">Laboratory Report on Actor Methodology and Environmental Impact in Germany Munich</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Theatrical Performance Studies</w:t>
      </w:r>
      <w:r>
        <w:br/>
      </w:r>
      <w:r>
        <w:rPr>
          <w:bCs/>
          <w:b/>
        </w:rPr>
        <w:t xml:space="preserve">Subject:</w:t>
      </w:r>
      <w:r>
        <w:t xml:space="preserve">Critical Analysis of the Actor’s Role in Contemporary Theater Contexts within Germany Munich</w:t>
      </w:r>
    </w:p>
    <w:bookmarkStart w:id="20" w:name="executive-summary"/>
    <w:p>
      <w:pPr>
        <w:pStyle w:val="Heading2"/>
      </w:pPr>
      <w:r>
        <w:t xml:space="preserve">1. Executive Summary</w:t>
      </w:r>
    </w:p>
    <w:p>
      <w:pPr>
        <w:pStyle w:val="FirstParagraph"/>
      </w:pPr>
      <w:r>
        <w:t xml:space="preserve">This laboratory report aims to provide a comprehensive analysis of the multifaceted role played by the</w:t>
      </w:r>
      <w:r>
        <w:t xml:space="preserve"> </w:t>
      </w:r>
      <w:r>
        <w:rPr>
          <w:bCs/>
          <w:b/>
        </w:rPr>
        <w:t xml:space="preserve">Actor</w:t>
      </w:r>
      <w:r>
        <w:t xml:space="preserve"> </w:t>
      </w:r>
      <w:r>
        <w:t xml:space="preserve">within the vibrant and historically rich cultural landscape of</w:t>
      </w:r>
      <w:r>
        <w:t xml:space="preserve"> </w:t>
      </w:r>
      <w:r>
        <w:rPr>
          <w:bCs/>
          <w:b/>
        </w:rPr>
        <w:t xml:space="preserve">Germany Munich</w:t>
      </w:r>
      <w:r>
        <w:t xml:space="preserve">. As one of Europe’s most significant hubs for theater, opera, and experimental performance art, Munich presents a unique case study for understanding how contemporary acting methodologies intersect with traditional German dramatic forms. The primary objective of this study was to evaluate the technical proficiency, emotional depth, and physical adaptability required of a professional</w:t>
      </w:r>
      <w:r>
        <w:t xml:space="preserve"> </w:t>
      </w:r>
      <w:r>
        <w:rPr>
          <w:bCs/>
          <w:b/>
        </w:rPr>
        <w:t xml:space="preserve">Actor</w:t>
      </w:r>
      <w:r>
        <w:t xml:space="preserve"> </w:t>
      </w:r>
      <w:r>
        <w:t xml:space="preserve">operating in this specific geographic and cultural context. Through observational data collection and comparative analysis against standard European acting benchmarks, we sought to determine how the distinct atmospheric and societal characteristics of</w:t>
      </w:r>
      <w:r>
        <w:t xml:space="preserve"> </w:t>
      </w:r>
      <w:r>
        <w:rPr>
          <w:bCs/>
          <w:b/>
        </w:rPr>
        <w:t xml:space="preserve">Germany Munich</w:t>
      </w:r>
      <w:r>
        <w:t xml:space="preserve"> </w:t>
      </w:r>
      <w:r>
        <w:t xml:space="preserve">influence performance outcomes.</w:t>
      </w:r>
    </w:p>
    <w:p>
      <w:pPr>
        <w:pStyle w:val="BodyText"/>
      </w:pPr>
      <w:r>
        <w:t xml:space="preserve">The findings indicate that the</w:t>
      </w:r>
      <w:r>
        <w:t xml:space="preserve"> </w:t>
      </w:r>
      <w:r>
        <w:rPr>
          <w:bCs/>
          <w:b/>
        </w:rPr>
        <w:t xml:space="preserve">Actor</w:t>
      </w:r>
      <w:r>
        <w:t xml:space="preserve"> </w:t>
      </w:r>
      <w:r>
        <w:t xml:space="preserve">in this region must possess a hybrid skill set, blending classical precision with modern improvisational agility. Furthermore, the cultural expectations within</w:t>
      </w:r>
      <w:r>
        <w:t xml:space="preserve"> </w:t>
      </w:r>
      <w:r>
        <w:rPr>
          <w:bCs/>
          <w:b/>
        </w:rPr>
        <w:t xml:space="preserve">Germany Munich</w:t>
      </w:r>
      <w:r>
        <w:t xml:space="preserve">'s theater scene demand a high level of intellectual engagement and political awareness from performers. This report details our methodology, observations, and conclusions regarding these dynamics.</w:t>
      </w:r>
    </w:p>
    <w:bookmarkEnd w:id="20"/>
    <w:bookmarkStart w:id="21" w:name="introduction"/>
    <w:p>
      <w:pPr>
        <w:pStyle w:val="Heading2"/>
      </w:pPr>
      <w:r>
        <w:t xml:space="preserve">2. Introduction</w:t>
      </w:r>
    </w:p>
    <w:p>
      <w:pPr>
        <w:pStyle w:val="FirstParagraph"/>
      </w:pPr>
      <w:r>
        <w:t xml:space="preserve">The study of performance art is increasingly recognizing the importance of geographic context in shaping artistic output. The</w:t>
      </w:r>
      <w:r>
        <w:t xml:space="preserve"> </w:t>
      </w:r>
      <w:r>
        <w:rPr>
          <w:bCs/>
          <w:b/>
        </w:rPr>
        <w:t xml:space="preserve">Actor</w:t>
      </w:r>
      <w:r>
        <w:t xml:space="preserve"> </w:t>
      </w:r>
      <w:r>
        <w:t xml:space="preserve">does not exist in a vacuum; rather, they are products of their environment, influenced by local history, language nuances, and audience expectations. In</w:t>
      </w:r>
      <w:r>
        <w:t xml:space="preserve"> </w:t>
      </w:r>
      <w:r>
        <w:rPr>
          <w:bCs/>
          <w:b/>
        </w:rPr>
        <w:t xml:space="preserve">Germany Munich</w:t>
      </w:r>
      <w:r>
        <w:t xml:space="preserve">, a city known for its conservative yet innovative arts scene, the pressure on the</w:t>
      </w:r>
    </w:p>
    <w:p>
      <w:pPr>
        <w:pStyle w:val="BodyText"/>
      </w:pPr>
      <w:r>
        <w:t xml:space="preserve">Actoris particularly acute. Munich is home to prestigious institutions such as the Bavarian State Opera and various avant-garde theater groups. Consequently, the standard of excellence expected from an</w:t>
      </w:r>
      <w:r>
        <w:t xml:space="preserve"> </w:t>
      </w:r>
      <w:r>
        <w:rPr>
          <w:bCs/>
          <w:b/>
        </w:rPr>
        <w:t xml:space="preserve">Actor</w:t>
      </w:r>
      <w:r>
        <w:t xml:space="preserve"> </w:t>
      </w:r>
      <w:r>
        <w:t xml:space="preserve">here is exceptionally high.</w:t>
      </w:r>
    </w:p>
    <w:p>
      <w:pPr>
        <w:pStyle w:val="BodyText"/>
      </w:pPr>
      <w:r>
        <w:t xml:space="preserve">This laboratory report seeks to dissect these expectations. We hypothesize that the environment of</w:t>
      </w:r>
      <w:r>
        <w:t xml:space="preserve"> </w:t>
      </w:r>
      <w:r>
        <w:rPr>
          <w:bCs/>
          <w:b/>
        </w:rPr>
        <w:t xml:space="preserve">Germany Munich</w:t>
      </w:r>
      <w:r>
        <w:t xml:space="preserve"> </w:t>
      </w:r>
      <w:r>
        <w:t xml:space="preserve">imposes specific constraints on the</w:t>
      </w:r>
    </w:p>
    <w:p>
      <w:pPr>
        <w:pStyle w:val="BodyText"/>
      </w:pPr>
      <w:r>
        <w:t xml:space="preserve">Actor, requiring a meticulous approach to character development and physical presentation. By analyzing rehearsals, performances, and audience interactions in this city, we aim to construct a profile of the ideal professional</w:t>
      </w:r>
    </w:p>
    <w:p>
      <w:pPr>
        <w:pStyle w:val="BodyText"/>
      </w:pPr>
      <w:r>
        <w:t xml:space="preserve">Actorfor this market.</w:t>
      </w:r>
    </w:p>
    <w:bookmarkEnd w:id="21"/>
    <w:bookmarkStart w:id="22" w:name="methodology"/>
    <w:p>
      <w:pPr>
        <w:pStyle w:val="Heading2"/>
      </w:pPr>
      <w:r>
        <w:t xml:space="preserve">3. Methodology</w:t>
      </w:r>
    </w:p>
    <w:p>
      <w:pPr>
        <w:pStyle w:val="FirstParagraph"/>
      </w:pPr>
      <w:r>
        <w:t xml:space="preserve">To ensure robust data collection, a mixed-methods approach was employed over a period of three months. The study involved direct observation of rehearsals and performances across three major venues in</w:t>
      </w:r>
      <w:r>
        <w:t xml:space="preserve"> </w:t>
      </w:r>
      <w:r>
        <w:rPr>
          <w:bCs/>
          <w:b/>
        </w:rPr>
        <w:t xml:space="preserve">Germany Munich</w:t>
      </w:r>
      <w:r>
        <w:t xml:space="preserve">.</w:t>
      </w:r>
    </w:p>
    <w:p>
      <w:pPr>
        <w:numPr>
          <w:ilvl w:val="0"/>
          <w:numId w:val="1001"/>
        </w:numPr>
        <w:pStyle w:val="Compact"/>
      </w:pPr>
      <w:r>
        <w:rPr>
          <w:bCs/>
          <w:b/>
        </w:rPr>
        <w:t xml:space="preserve">OBSERVATIONAL DATA:</w:t>
      </w:r>
      <w:r>
        <w:t xml:space="preserve"> </w:t>
      </w:r>
      <w:r>
        <w:t xml:space="preserve">Researchers attended weekly open rehearsals to note the techniques used by the &lt; strong &gt;Actor in preparation. Special attention was paid to vocal training, physical conditioning, and script analysis methods.</w:t>
      </w:r>
    </w:p>
    <w:p>
      <w:pPr>
        <w:numPr>
          <w:ilvl w:val="0"/>
          <w:numId w:val="1001"/>
        </w:numPr>
        <w:pStyle w:val="Compact"/>
      </w:pPr>
      <w:r>
        <w:rPr>
          <w:bCs/>
          <w:b/>
        </w:rPr>
        <w:t xml:space="preserve">INTERVIEWS:</w:t>
      </w:r>
      <w:r>
        <w:t xml:space="preserve"> </w:t>
      </w:r>
      <w:r>
        <w:t xml:space="preserve">Semi-structured interviews were conducted with five professional actors currently working in Munich. Questions focused on their adaptation to the local culture and their perception of the audience's role in shaping their performance.</w:t>
      </w:r>
    </w:p>
    <w:p>
      <w:pPr>
        <w:numPr>
          <w:ilvl w:val="0"/>
          <w:numId w:val="1001"/>
        </w:numPr>
        <w:pStyle w:val="Compact"/>
      </w:pPr>
      <w:r>
        <w:t xml:space="preserve">AUDIENCE SURVEYS: Post-performance surveys were distributed to gauge audience reception. Metrics included perceived authenticity, emotional impact, and clarity of narrative delivery by the &lt; strong &gt;Actor .</w:t>
      </w:r>
    </w:p>
    <w:p>
      <w:pPr>
        <w:pStyle w:val="FirstParagraph"/>
      </w:pPr>
      <w:r>
        <w:t xml:space="preserve">All data was cross-referenced with academic literature on German theater history to contextualize the behaviors observed in</w:t>
      </w:r>
      <w:r>
        <w:t xml:space="preserve"> </w:t>
      </w:r>
      <w:r>
        <w:rPr>
          <w:bCs/>
          <w:b/>
        </w:rPr>
        <w:t xml:space="preserve">Germany Munich</w:t>
      </w:r>
      <w:r>
        <w:t xml:space="preserve">.</w:t>
      </w:r>
    </w:p>
    <w:bookmarkEnd w:id="22"/>
    <w:bookmarkStart w:id="26" w:name="observations-and-analysis"/>
    <w:p>
      <w:pPr>
        <w:pStyle w:val="Heading2"/>
      </w:pPr>
      <w:r>
        <w:t xml:space="preserve">4. Observations and Analysis</w:t>
      </w:r>
    </w:p>
    <w:p>
      <w:pPr>
        <w:pStyle w:val="FirstParagraph"/>
      </w:pPr>
      <w:r>
        <w:t xml:space="preserve">The most striking finding from our laboratory analysis is the intense discipline exhibited by every &lt; strong &gt;Actor observed in &lt; strong &gt;Germany Munich . Unlike some Western theater traditions that prioritize spontaneity above all else, the actors in this region demonstrate a rigorous adherence to text and direction. This precision creates a performance style that is both intellectually stimulating and technically flawless.</w:t>
      </w:r>
    </w:p>
    <w:bookmarkStart w:id="23" w:name="vocal-precision-and-diction"/>
    <w:p>
      <w:pPr>
        <w:pStyle w:val="Heading3"/>
      </w:pPr>
      <w:r>
        <w:t xml:space="preserve">4.1 Vocal Precision and Diction</w:t>
      </w:r>
    </w:p>
    <w:p>
      <w:pPr>
        <w:pStyle w:val="FirstParagraph"/>
      </w:pPr>
      <w:r>
        <w:t xml:space="preserve">In</w:t>
      </w:r>
      <w:r>
        <w:t xml:space="preserve"> </w:t>
      </w:r>
      <w:r>
        <w:rPr>
          <w:bCs/>
          <w:b/>
        </w:rPr>
        <w:t xml:space="preserve">Germany Munich</w:t>
      </w:r>
      <w:r>
        <w:t xml:space="preserve">, clarity of speech is paramount. The</w:t>
      </w:r>
    </w:p>
    <w:p>
      <w:pPr>
        <w:pStyle w:val="BodyText"/>
      </w:pPr>
      <w:r>
        <w:t xml:space="preserve">Actor must navigate complex German dialects and standard High German with equal ease. Our observations revealed that local actors invest significant time in phonetic training to ensure their diction meets the high auditory standards of the audience. This focus on vocal precision distinguishes the Munich &lt; strong &gt;Actor from those in more colloquial theater environments.</w:t>
      </w:r>
    </w:p>
    <w:bookmarkEnd w:id="23"/>
    <w:bookmarkStart w:id="24" w:name="physical-embodiment-and-space"/>
    <w:p>
      <w:pPr>
        <w:pStyle w:val="Heading3"/>
      </w:pPr>
      <w:r>
        <w:t xml:space="preserve">4.2 Physical Embodiment and Space</w:t>
      </w:r>
    </w:p>
    <w:p>
      <w:pPr>
        <w:pStyle w:val="FirstParagraph"/>
      </w:pPr>
      <w:r>
        <w:t xml:space="preserve">The physical presence of the</w:t>
      </w:r>
    </w:p>
    <w:p>
      <w:pPr>
        <w:pStyle w:val="BodyText"/>
      </w:pPr>
      <w:r>
        <w:t xml:space="preserve">Actor in Munich theaters is often monumental. The stage spaces in this city tend to be grand, requiring the performer to project not just voice, but energy and intent across large distances. We noted that the</w:t>
      </w:r>
    </w:p>
    <w:p>
      <w:pPr>
        <w:pStyle w:val="BodyText"/>
      </w:pPr>
      <w:r>
        <w:t xml:space="preserve">Actor utilizes expansive movement patterns, contrasting with more intimate performance styles found elsewhere in Europe. This spatial awareness is a critical component of acting successfully in</w:t>
      </w:r>
      <w:r>
        <w:t xml:space="preserve"> </w:t>
      </w:r>
      <w:r>
        <w:rPr>
          <w:bCs/>
          <w:b/>
        </w:rPr>
        <w:t xml:space="preserve">Germany Munich</w:t>
      </w:r>
      <w:r>
        <w:t xml:space="preserve">.</w:t>
      </w:r>
    </w:p>
    <w:bookmarkEnd w:id="24"/>
    <w:bookmarkStart w:id="25" w:name="intellectual-engagement"/>
    <w:p>
      <w:pPr>
        <w:pStyle w:val="Heading3"/>
      </w:pPr>
      <w:r>
        <w:t xml:space="preserve">4.3 Intellectual Engagement</w:t>
      </w:r>
    </w:p>
    <w:p>
      <w:pPr>
        <w:pStyle w:val="FirstParagraph"/>
      </w:pPr>
      <w:r>
        <w:t xml:space="preserve">A defining characteristic of the audience in</w:t>
      </w:r>
    </w:p>
    <w:p>
      <w:pPr>
        <w:pStyle w:val="BodyText"/>
      </w:pPr>
      <w:r>
        <w:t xml:space="preserve">Germany Munich is their intellectual engagement. They expect the &lt; strong &gt;Actor to convey not just emotion, but subtext and philosophical depth. Our interview data suggests that actors spend considerable time analyzing the sociopolitical implications of their roles before stepping onto the stage. This preparation allows them to deliver nuanced performances that resonate with a discerning local populace.</w:t>
      </w:r>
    </w:p>
    <w:p>
      <w:pPr>
        <w:pStyle w:val="BodyText"/>
      </w:pPr>
      <w:r>
        <w:t xml:space="preserve">Metric</w:t>
      </w:r>
    </w:p>
    <w:p>
      <w:pPr>
        <w:pStyle w:val="BodyText"/>
      </w:pPr>
      <w:r>
        <w:t xml:space="preserve">Description</w:t>
      </w:r>
    </w:p>
    <w:p>
      <w:pPr>
        <w:pStyle w:val="BodyText"/>
      </w:pPr>
      <w:r>
        <w:t xml:space="preserve">OBSERVATION IN GERMANY MUNICH</w:t>
      </w:r>
    </w:p>
    <w:p>
      <w:pPr>
        <w:pStyle w:val="BodyText"/>
      </w:pPr>
      <w:r>
        <w:t xml:space="preserve">Ideal Actor Trait</w:t>
      </w:r>
    </w:p>
    <w:p>
      <w:pPr>
        <w:pStyle w:val="BodyText"/>
      </w:pPr>
      <w:r>
        <w:t xml:space="preserve">Vocal Clarity</w:t>
      </w:r>
    </w:p>
    <w:p>
      <w:pPr>
        <w:pStyle w:val="BodyText"/>
      </w:pPr>
      <w:r>
        <w:t xml:space="preserve">Precision of diction and projection</w:t>
      </w:r>
    </w:p>
    <w:p>
      <w:pPr>
        <w:pStyle w:val="BodyText"/>
      </w:pPr>
      <w:r>
        <w:t xml:space="preserve">HIGH PRIORITY &lt; TD&gt;Technical Mastery</w:t>
      </w:r>
    </w:p>
    <w:p>
      <w:pPr>
        <w:pStyle w:val="BodyText"/>
      </w:pPr>
      <w:r>
        <w:t xml:space="preserve">Physicality</w:t>
      </w:r>
    </w:p>
    <w:p>
      <w:pPr>
        <w:pStyle w:val="BodyText"/>
      </w:pPr>
      <w:r>
        <w:t xml:space="preserve">Spatial awareness and movement range</w:t>
      </w:r>
    </w:p>
    <w:p>
      <w:pPr>
        <w:pStyle w:val="BodyText"/>
      </w:pPr>
      <w:r>
        <w:t xml:space="preserve">LARGE SCALE MOVEMENTS PREFERRED</w:t>
      </w:r>
    </w:p>
    <w:p>
      <w:pPr>
        <w:pStyle w:val="BodyText"/>
      </w:pPr>
      <w:r>
        <w:t xml:space="preserve">Versatility</w:t>
      </w:r>
    </w:p>
    <w:p>
      <w:pPr>
        <w:pStyle w:val="BodyText"/>
      </w:pPr>
      <w:r>
        <w:t xml:space="preserve">I ntellectual Depth</w:t>
      </w:r>
    </w:p>
    <w:p>
      <w:pPr>
        <w:pStyle w:val="BodyText"/>
      </w:pPr>
      <w:r>
        <w:t xml:space="preserve">Subtextual understanding and political awareness</w:t>
      </w:r>
    </w:p>
    <w:p>
      <w:pPr>
        <w:pStyle w:val="BodyText"/>
      </w:pPr>
      <w:r>
        <w:t xml:space="preserve">HIGH EXPECTATION</w:t>
      </w:r>
    </w:p>
    <w:p>
      <w:pPr>
        <w:pStyle w:val="BodyText"/>
      </w:pPr>
      <w:r>
        <w:t xml:space="preserve">Audience Engagement P&gt;</w:t>
      </w:r>
    </w:p>
    <w:bookmarkEnd w:id="25"/>
    <w:bookmarkEnd w:id="26"/>
    <w:bookmarkStart w:id="27" w:name="discussion"/>
    <w:p>
      <w:pPr>
        <w:pStyle w:val="Heading2"/>
      </w:pPr>
      <w:r>
        <w:t xml:space="preserve">5. Discussion</w:t>
      </w:r>
    </w:p>
    <w:p>
      <w:pPr>
        <w:pStyle w:val="FirstParagraph"/>
      </w:pPr>
      <w:r>
        <w:t xml:space="preserve">The data clearly indicates that being an &lt; strong &gt;Actor in &lt; strong &gt;Germany Munich requires a specialized skill set. The city’s cultural heritage demands a respect for tradition, yet its contemporary scene pushes for innovation. Therefore, the successful</w:t>
      </w:r>
      <w:r>
        <w:t xml:space="preserve"> </w:t>
      </w:r>
      <w:r>
        <w:rPr>
          <w:bCs/>
          <w:b/>
        </w:rPr>
        <w:t xml:space="preserve">Actor</w:t>
      </w:r>
      <w:r>
        <w:t xml:space="preserve"> </w:t>
      </w:r>
      <w:r>
        <w:t xml:space="preserve">must be a paradox: deeply rooted in classical technique while remaining open to modern experimental forms.</w:t>
      </w:r>
    </w:p>
    <w:p>
      <w:pPr>
        <w:pStyle w:val="BodyText"/>
      </w:pPr>
      <w:r>
        <w:t xml:space="preserve">The environment of</w:t>
      </w:r>
    </w:p>
    <w:p>
      <w:pPr>
        <w:pStyle w:val="BodyText"/>
      </w:pPr>
      <w:r>
        <w:t xml:space="preserve">Germany Munich acts as both a crucible and an incubator for talent. The high expectations force the &lt; strong &gt;Actor to refine their craft constantly, leading to performances of exceptional quality. However, this pressure can also be stifling if not managed correctly. Our interviews revealed that many actors feel a significant burden to meet the "Munich Standard," which can lead to performance anxiety.</w:t>
      </w:r>
    </w:p>
    <w:p>
      <w:pPr>
        <w:pStyle w:val="BodyText"/>
      </w:pPr>
      <w:r>
        <w:t xml:space="preserve">Furthermore, the linguistic complexity of acting in this region cannot be overstated. The</w:t>
      </w:r>
    </w:p>
    <w:p>
      <w:pPr>
        <w:pStyle w:val="BodyText"/>
      </w:pPr>
      <w:r>
        <w:t xml:space="preserve">Actor must master not only the standard language but also subtle regional inflections that characterize</w:t>
      </w:r>
      <w:r>
        <w:t xml:space="preserve"> </w:t>
      </w:r>
      <w:r>
        <w:rPr>
          <w:bCs/>
          <w:b/>
        </w:rPr>
        <w:t xml:space="preserve">Germany Munich</w:t>
      </w:r>
      <w:r>
        <w:t xml:space="preserve">. This linguistic nuance adds layers of meaning to performances, allowing for a deeper connection with the local audience.</w:t>
      </w:r>
    </w:p>
    <w:bookmarkEnd w:id="27"/>
    <w:bookmarkStart w:id="28" w:name="conclusion"/>
    <w:p>
      <w:pPr>
        <w:pStyle w:val="Heading2"/>
      </w:pPr>
      <w:r>
        <w:t xml:space="preserve">6. Conclusion</w:t>
      </w:r>
    </w:p>
    <w:p>
      <w:pPr>
        <w:pStyle w:val="FirstParagraph"/>
      </w:pPr>
      <w:r>
        <w:t xml:space="preserve">In conclusion, this laboratory report has highlighted the critical role of the &lt; strong &gt;Actor within the unique theater ecosystem of</w:t>
      </w:r>
      <w:r>
        <w:t xml:space="preserve"> </w:t>
      </w:r>
      <w:r>
        <w:rPr>
          <w:bCs/>
          <w:b/>
        </w:rPr>
        <w:t xml:space="preserve">Germany Munich</w:t>
      </w:r>
      <w:r>
        <w:t xml:space="preserve">. The city’s demanding audience and rich cultural history necessitate a performance style characterized by precision, intellectual depth, and physical grandeur. The ideal</w:t>
      </w:r>
      <w:r>
        <w:t xml:space="preserve"> </w:t>
      </w:r>
      <w:r>
        <w:rPr>
          <w:bCs/>
          <w:b/>
        </w:rPr>
        <w:t xml:space="preserve">Actor</w:t>
      </w:r>
      <w:r>
        <w:t xml:space="preserve"> </w:t>
      </w:r>
      <w:r>
        <w:t xml:space="preserve">in this context is one who respects tradition while embracing innovation, capable of navigating complex linguistic landscapes and conveying profound emotional truths.</w:t>
      </w:r>
    </w:p>
    <w:p>
      <w:pPr>
        <w:pStyle w:val="BodyText"/>
      </w:pPr>
      <w:r>
        <w:t xml:space="preserve">The study confirms that geographic location significantly impacts artistic production. For practitioners aiming to work as an &lt; strong &gt;Actor in &lt; strong &gt;Germany Munich</w:t>
      </w:r>
    </w:p>
    <w:bookmarkEnd w:id="28"/>
    <w:bookmarkStart w:id="29" w:name="recommendations"/>
    <w:p>
      <w:pPr>
        <w:pStyle w:val="Heading2"/>
      </w:pPr>
      <w:r>
        <w:t xml:space="preserve">7. Recommendations</w:t>
      </w:r>
    </w:p>
    <w:p>
      <w:pPr>
        <w:numPr>
          <w:ilvl w:val="0"/>
          <w:numId w:val="1002"/>
        </w:numPr>
        <w:pStyle w:val="Compact"/>
      </w:pPr>
      <w:r>
        <w:t xml:space="preserve">Training Programs: Acting schools should incorporate specific modules on German theatrical traditions and linguistic precision for students aiming to work in</w:t>
      </w:r>
      <w:r>
        <w:t xml:space="preserve"> </w:t>
      </w:r>
      <w:r>
        <w:rPr>
          <w:bCs/>
          <w:b/>
        </w:rPr>
        <w:t xml:space="preserve">Germany Munich</w:t>
      </w:r>
      <w:r>
        <w:t xml:space="preserve">.</w:t>
      </w:r>
    </w:p>
    <w:p>
      <w:pPr>
        <w:numPr>
          <w:ilvl w:val="0"/>
          <w:numId w:val="1002"/>
        </w:numPr>
        <w:pStyle w:val="Compact"/>
      </w:pPr>
      <w:r>
        <w:rPr>
          <w:bCs/>
          <w:b/>
        </w:rPr>
        <w:t xml:space="preserve">Audition Preparation:</w:t>
      </w:r>
    </w:p>
    <w:p>
      <w:pPr>
        <w:numPr>
          <w:ilvl w:val="0"/>
          <w:numId w:val="1000"/>
        </w:numPr>
        <w:pStyle w:val="Compact"/>
      </w:pPr>
      <w:r>
        <w:t xml:space="preserve">Candidates for roles in this region should demonstrate a strong grasp of classical techniques and intellectual analysis.&lt; LI &gt;&lt; STRONG &gt;MENTORSHIP: NEW ACTORS SHOULD SEEK MENTORS IN MUNICH TO NAVIGATE THE LOCAL CULTURAL LANDSCAPE EFFECTIVELY.</w:t>
      </w:r>
    </w:p>
    <w:p>
      <w:pPr>
        <w:numPr>
          <w:ilvl w:val="0"/>
          <w:numId w:val="1002"/>
        </w:numPr>
        <w:pStyle w:val="Compact"/>
      </w:pPr>
      <w:r>
        <w:rPr>
          <w:bCs/>
          <w:b/>
        </w:rPr>
        <w:t xml:space="preserve">CULTURAL IMMERSION:</w:t>
      </w:r>
      <w:r>
        <w:t xml:space="preserve"> </w:t>
      </w:r>
      <w:r>
        <w:t xml:space="preserve">ACTORS SHOULD ENGAGE DEEPLY WITH THE HISTORY AND SOCIETY OF GERMANY MUNICH TO ENHANCE THEIR PERFORMANCE AUTHENTICITY.</w:t>
      </w:r>
    </w:p>
    <w:p>
      <w:pPr>
        <w:pStyle w:val="FirstParagraph"/>
      </w:pPr>
      <w:r>
        <w:t xml:space="preserve">THIS REPORT UNDERSCORES THE IMPORTANCE OF CONTEXT IN ARTISTIC PRACTICE. THE ROLE OF THE &lt; STRONG &gt;ACTOR IS SHAPED BY ITS ENVIRONMENT, AND IN &lt; STRONG &gt;GERMANY MUNICH , THAT ENVIRONMENT DEMANDS NOTHING LESS THAN EXCELLENCE.</w:t>
      </w:r>
    </w:p>
    <w:p>
      <w:pPr>
        <w:pStyle w:val="BodyText"/>
      </w:pPr>
      <w:r>
        <w:t xml:space="preserve">REPORT PREPARED FOR ACADEMIC REVIEW. ALL OBSERVATIONS CONDUCTED IN ACCORDANCE WITH ETHICAL GUIDELINES FOR ARTISTIC RESEARCH.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Performance Analysis in Germany Munich</dc:title>
  <dc:creator/>
  <dc:language>en</dc:language>
  <cp:keywords/>
  <dcterms:created xsi:type="dcterms:W3CDTF">2026-07-29T11:07:00Z</dcterms:created>
  <dcterms:modified xsi:type="dcterms:W3CDTF">2026-07-29T11:07:00Z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