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w:t>
      </w:r>
      <w:r>
        <w:t xml:space="preserve"> </w:t>
      </w:r>
      <w:r>
        <w:t xml:space="preserve">Activities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a2155664f430a58ca57e6f2e1bc81fa4398f452"/>
    <w:p>
      <w:pPr>
        <w:pStyle w:val="Heading1"/>
      </w:pPr>
      <w:r>
        <w:t xml:space="preserve">Laboratory Report: Aerospace Engineering Applications in DR Congo Kinshasa</w:t>
      </w:r>
    </w:p>
    <w:p>
      <w:pPr>
        <w:pStyle w:val="FirstParagraph"/>
      </w:pPr>
      <w:r>
        <w:rPr>
          <w:bCs/>
          <w:b/>
        </w:rPr>
        <w:t xml:space="preserve">Date:</w:t>
      </w:r>
      <w:r>
        <w:t xml:space="preserve"> </w:t>
      </w:r>
      <w:r>
        <w:t xml:space="preserve">October 26, 2023</w:t>
      </w:r>
      <w:r>
        <w:br/>
      </w:r>
    </w:p>
    <w:p>
      <w:pPr>
        <w:pStyle w:val="BodyText"/>
      </w:pPr>
      <w:r>
        <w:rPr>
          <w:bCs/>
          <w:b/>
        </w:rPr>
        <w:t xml:space="preserve">Institutional Affiliation:</w:t>
      </w:r>
      <w:r>
        <w:t xml:space="preserve"> </w:t>
      </w:r>
      <w:r>
        <w:t xml:space="preserve">International Institute of Technology and Innovation (IITI) - Kinshasa Branch</w:t>
      </w:r>
      <w:r>
        <w:br/>
      </w:r>
    </w:p>
    <w:bookmarkEnd w:id="20"/>
    <w:bookmarkStart w:id="21" w:name="abstract"/>
    <w:p>
      <w:pPr>
        <w:pStyle w:val="Heading1"/>
      </w:pPr>
      <w:r>
        <w:t xml:space="preserve">Abstract</w:t>
      </w:r>
    </w:p>
    <w:p>
      <w:pPr>
        <w:pStyle w:val="FirstParagraph"/>
      </w:pPr>
      <w:r>
        <w:t xml:space="preserve">And maybe p#intro is outside? Or inside?</w:t>
      </w:r>
      <w:r>
        <w:t xml:space="preserve"> </w:t>
      </w:r>
      <w:r>
        <w:t xml:space="preserve">Actually, if I look at typical "preserve these" tasks, they often imply a specific DOM tree. But here only tags/attributes are listed.</w:t>
      </w:r>
      <w:r>
        <w:t xml:space="preserve"> </w:t>
      </w:r>
      <w:r>
        <w:t xml:space="preserve">I will put `p id="intro"` *inside* the header or immediately after? Let's put it in the body to be safe as an introduction section.</w:t>
      </w:r>
      <w:r>
        <w:t xml:space="preserve"> </w:t>
      </w:r>
      <w:r>
        <w:t xml:space="preserve">Let's ensure word count &gt; 800 words of actual content text (excluding HTML tags).</w:t>
      </w:r>
      <w:r>
        <w:t xml:space="preserve"> </w:t>
      </w:r>
      <w:r>
        <w:t xml:space="preserve">Content Outline:</w:t>
      </w:r>
      <w:r>
        <w:t xml:space="preserve"> </w:t>
      </w:r>
      <w:r>
        <w:t xml:space="preserve">1. Header (div.lab-header with h1#title)</w:t>
      </w:r>
      <w:r>
        <w:t xml:space="preserve"> </w:t>
      </w:r>
      <w:r>
        <w:t xml:space="preserve">2. Introduction/Introductory Paragraphs (p id="intro" + other p tags for context on DR Congo Kinshasa and Aerospace Engineering role).</w:t>
      </w:r>
      <w:r>
        <w:t xml:space="preserve"> </w:t>
      </w:r>
      <w:r>
        <w:t xml:space="preserve">3. Objectives/Scope section.</w:t>
      </w:r>
      <w:r>
        <w:t xml:space="preserve"> </w:t>
      </w:r>
      <w:r>
        <w:t xml:space="preserve">4. Methodology/Site Analysis of Kinshasa terrain, climate, and infrastructure challenges relevant to aerospace engineering (drones, aircraft maintenance).</w:t>
      </w:r>
      <w:r>
        <w:t xml:space="preserve"> </w:t>
      </w:r>
      <w:r>
        <w:t xml:space="preserve">5. Case Study: Drone Delivery Systems in Remote Areas of DRC (Airbus Beluga history context vs modern small craft).</w:t>
      </w:r>
      <w:r>
        <w:t xml:space="preserve"> </w:t>
      </w:r>
      <w:r>
        <w:t xml:space="preserve">6. Infrastructure Assessment: N'djili Airport upgrades and maintenance protocols for Aerospace Engineers working in Kinshasa.</w:t>
      </w:r>
      <w:r>
        <w:t xml:space="preserve"> </w:t>
      </w:r>
      <w:r>
        <w:t xml:space="preserve">7. Human Resource Development: Training local Aerospace Engineers in DR Congo Kinshasa to handle complex machinery amidst logistical constraints.</w:t>
      </w:r>
      <w:r>
        <w:t xml:space="preserve"> </w:t>
      </w:r>
      <w:r>
        <w:t xml:space="preserve">8. Environmental Impact Assessment (EIA) of aerospace testing sites near the Congo River basin considerations (humidity, heat).</w:t>
      </w:r>
      <w:r>
        <w:t xml:space="preserve"> </w:t>
      </w:r>
      <w:r>
        <w:t xml:space="preserve">9. Conclusion/Summary of findings for Aerospace Engineer deployment in this specific geographic region (DR Congo Kinshasa).</w:t>
      </w:r>
      <w:r>
        <w:t xml:space="preserve"> </w:t>
      </w:r>
      <w:r>
        <w:t xml:space="preserve">I need to make sure the text is repetitive enough with "Aerospace Engineer", "Lab Report", and "DR Congo Kinshasa" to satisfy the adaptation requirement, while maintaining a professional tone suitable for a Lab Report.</w:t>
      </w:r>
      <w:r>
        <w:t xml:space="preserve"> </w:t>
      </w:r>
      <w:r>
        <w:t xml:space="preserve">Word Count Strategy:</w:t>
      </w:r>
      <w:r>
        <w:t xml:space="preserve"> </w:t>
      </w:r>
      <w:r>
        <w:t xml:space="preserve">- Expand heavily on the technical challenges of aerospace engineering in tropical climates (humidity effects on avionics).</w:t>
      </w:r>
      <w:r>
        <w:t xml:space="preserve"> </w:t>
      </w:r>
      <w:r>
        <w:t xml:space="preserve">- Discuss specific maintenance procedures required by an Aerospace Engineer in Kinshasa.</w:t>
      </w:r>
      <w:r>
        <w:t xml:space="preserve"> </w:t>
      </w:r>
      <w:r>
        <w:t xml:space="preserve">- Detail the logistical chain of parts supply to DR Congo Kinshasa and how an Aerospace Engineer mitigates these delays.</w:t>
      </w:r>
      <w:r>
        <w:t xml:space="preserve"> </w:t>
      </w:r>
      <w:r>
        <w:t xml:space="preserve">Let's draft the content mentally to ensure length.</w:t>
      </w:r>
      <w:r>
        <w:t xml:space="preserve"> </w:t>
      </w:r>
      <w:r>
        <w:t xml:space="preserve">(Start Writing HTML)</w:t>
      </w:r>
      <w:r>
        <w:t xml:space="preserve"> </w:t>
      </w:r>
      <w:r>
        <w:t xml:space="preserve">```html</w:t>
      </w:r>
    </w:p>
    <w:bookmarkEnd w:id="21"/>
    <w:bookmarkStart w:id="22" w:name="title"/>
    <w:p>
      <w:pPr>
        <w:pStyle w:val="Heading1"/>
      </w:pPr>
      <w:r>
        <w:t xml:space="preserve">Laboratory Report: Strategic Implementation of Aerospace Engineering Protocols in DR Congo Kinshasa</w:t>
      </w:r>
    </w:p>
    <w:p>
      <w:pPr>
        <w:pStyle w:val="FirstParagraph"/>
      </w:pPr>
      <w:r>
        <w:rPr>
          <w:bCs/>
          <w:b/>
        </w:rPr>
        <w:t xml:space="preserve">Date:</w:t>
      </w:r>
      <w:r>
        <w:t xml:space="preserve"> </w:t>
      </w:r>
      <w:r>
        <w:t xml:space="preserve">October 26, 2023</w:t>
      </w:r>
    </w:p>
    <w:p>
      <w:pPr>
        <w:pStyle w:val="BodyText"/>
      </w:pPr>
      <w:r>
        <w:rPr>
          <w:bCs/>
          <w:b/>
        </w:rPr>
        <w:t xml:space="preserve">Institutional Affiliation:</w:t>
      </w:r>
      <w:r>
        <w:t xml:space="preserve"> </w:t>
      </w:r>
      <w:r>
        <w:t xml:space="preserve">Kinshasa Institute of Advanced Aerodynamics (KIAA) &amp; Regional Aerospace Support Center</w:t>
      </w:r>
    </w:p>
    <w:bookmarkEnd w:id="22"/>
    <w:p>
      <w:pPr>
        <w:pStyle w:val="BodyText"/>
      </w:pPr>
      <w:r>
        <w:rPr>
          <w:bCs/>
          <w:b/>
        </w:rPr>
        <w:t xml:space="preserve">Introduction:</w:t>
      </w:r>
      <w:r>
        <w:t xml:space="preserve"> </w:t>
      </w:r>
      <w:r>
        <w:t xml:space="preserve">This Lab Report serves as a comprehensive technical assessment regarding the deployment, operational efficiency, and maintenance requirements of Aerospace Engineer personnel within the Democratic Republic of Congo (DR Congo), specifically focusing on the metropolitan infrastructure and logistical networks surrounding Kinshasa. As an essential component of modern infrastructure development in DR Congo Kinshasa, the role of an Aerospace Engineer extends far beyond traditional aviation oversight; it encompasses critical analysis of regional air traffic management systems, drone-based delivery logistics for remote health outreach, and the maintenance protocols required for aging aircraft fleets operating in high-humidity equatorial environments. The primary objective of this document is to evaluate how local Aerospace Engineer teams in DR Congo Kinshasa are adapting to these unique challenges while maintaining international safety standards.</w:t>
      </w:r>
    </w:p>
    <w:bookmarkStart w:id="23" w:name="section-1"/>
    <w:p>
      <w:pPr>
        <w:pStyle w:val="Heading2"/>
      </w:pPr>
      <w:r>
        <w:t xml:space="preserve">Scope and Objectives of the Lab Report on Aerospace Engineering</w:t>
      </w:r>
    </w:p>
    <w:p>
      <w:pPr>
        <w:pStyle w:val="FirstParagraph"/>
      </w:pPr>
      <w:r>
        <w:t xml:space="preserve">The scope of this Lab Report encompasses a multi-dimensional analysis of aerospace technologies currently being utilized or proposed for integration within DR Congo Kinshasa. For an Aerospace Engineer stationed in DR Congo Kinshasa, the immediate priority is often addressing the degradation of avionics systems caused by extreme thermal fluctuations and high moisture levels typical to the region. Consequently, this Lab Report details specific maintenance schedules implemented by our team of Aerospace Engineers to mitigate corrosion risks on aluminum airframes and composite materials.</w:t>
      </w:r>
    </w:p>
    <w:p>
      <w:pPr>
        <w:pStyle w:val="BodyText"/>
      </w:pPr>
      <w:r>
        <w:t xml:space="preserve">A key objective outlined in this Lab Report is the optimization of supply chain logistics for aerospace components destined for DR Congo Kinshasa. An Aerospace Engineer must frequently collaborate with local customs authorities and international shipping partners to ensure that critical spare parts arrive without delay, as logistical bottlenecks in DR Congo Kinshasa can severely impact aircraft availability. This section of the Lab Report highlights a new tracking system proposed by our lead Aerospace Engineer to monitor component shipments from global manufacturers through Kinshasa N'djili International Airport.</w:t>
      </w:r>
    </w:p>
    <w:bookmarkEnd w:id="23"/>
    <w:bookmarkStart w:id="24" w:name="section-2"/>
    <w:p>
      <w:pPr>
        <w:pStyle w:val="Heading2"/>
      </w:pPr>
      <w:r>
        <w:t xml:space="preserve">Site Analysis: Environmental Factors Affecting Aerospace Operations in DR Congo Kinshasa</w:t>
      </w:r>
    </w:p>
    <w:p>
      <w:pPr>
        <w:pStyle w:val="FirstParagraph"/>
      </w:pPr>
      <w:r>
        <w:t xml:space="preserve">Conducting a thorough site analysis is a fundamental duty for any Aerospace Engineer operating in the region. The climatic conditions of DR Congo Kinshasa present distinct variables that directly influence aerospace engineering calculations. High ambient temperatures reduce air density, which subsequently decreases lift efficiency for aircraft taking off from runways in DR Congo Kinshasa. Therefore, this Lab Report includes a detailed analysis of payload limitations during peak heat hours, a critical calculation performed daily by the Aerospace Engineer on duty.</w:t>
      </w:r>
    </w:p>
    <w:p>
      <w:pPr>
        <w:pStyle w:val="BodyText"/>
      </w:pPr>
      <w:r>
        <w:t xml:space="preserve">Furthermore, the humidity levels in DR Congo Kinshasa necessitate rigorous testing protocols for electronic systems within aircraft. In our laboratory simulations presented herein (as summarized in this Lab Report), we demonstrate how moisture ingress affects circuit boards located in the avionics bay. The Aerospace Engineer responsible for these tests must ensure that all sealing mechanisms meet IP67 standards or higher before any aircraft is cleared for operation within DR Congo Kinshasa airspace.</w:t>
      </w:r>
    </w:p>
    <w:bookmarkEnd w:id="24"/>
    <w:bookmarkStart w:id="25" w:name="section-3"/>
    <w:p>
      <w:pPr>
        <w:pStyle w:val="Heading2"/>
      </w:pPr>
      <w:r>
        <w:t xml:space="preserve">Infrastructure Assessment: N'djili Airport and Regional Airports</w:t>
      </w:r>
    </w:p>
    <w:p>
      <w:pPr>
        <w:pStyle w:val="FirstParagraph"/>
      </w:pPr>
      <w:r>
        <w:t xml:space="preserve">The infrastructure at N'djili International Airport serves as the primary hub for all aerospace activities in DR Congo Kinshasa. This Lab Report provides an engineering audit of the current runway surfaces, taxiway integrity, and terminal facilities. An Aerospace Engineer must regularly inspect these concrete structures for stress fractures caused by heavy loads and thermal expansion. The findings presented in this Lab Report indicate that recent upgrades to the apron area have improved safety margins for ground handling operations managed by local engineers in DR Congo Kinshasa.</w:t>
      </w:r>
    </w:p>
    <w:p>
      <w:pPr>
        <w:pStyle w:val="BodyText"/>
      </w:pPr>
      <w:r>
        <w:t xml:space="preserve">Additionally, this Lab Report evaluates the fuel storage and distribution systems at DR Congo Kinshasa's aviation hubs. Aerospace Engineers play a vital role in ensuring that jet fuel quality meets strict specifications to prevent engine contamination. Our laboratory testing procedures, detailed within this Lab Report, verify water content and particulate filtration capabilities of the fuel farms serving DR Congo Kinshasa.</w:t>
      </w:r>
    </w:p>
    <w:bookmarkEnd w:id="25"/>
    <w:bookmarkStart w:id="26" w:name="section-4"/>
    <w:p>
      <w:pPr>
        <w:pStyle w:val="Heading2"/>
      </w:pPr>
      <w:r>
        <w:t xml:space="preserve">Human Resource Development: Training Local Aerospace Engineers</w:t>
      </w:r>
    </w:p>
    <w:p>
      <w:pPr>
        <w:pStyle w:val="FirstParagraph"/>
      </w:pPr>
      <w:r>
        <w:t xml:space="preserve">Sustainable aerospace development in DR Congo Kinshasa relies heavily on capacity building. This Lab Report emphasizes the importance of training programs designed to equip local technicians with the skills required to work under the supervision of senior Aerospace Engineers. By establishing a robust mentorship framework in DR Congo Kinshasa, we aim to create a self-sustaining workforce capable of performing complex repairs and diagnostics.</w:t>
      </w:r>
    </w:p>
    <w:p>
      <w:pPr>
        <w:pStyle w:val="BodyText"/>
      </w:pPr>
      <w:r>
        <w:t xml:space="preserve">The curriculum proposed in this Lab Report includes modules on modern composite repair techniques, avionics troubleshooting, and aerodynamic performance analysis. These modules are specifically tailored to the operational realities faced by an Aerospace Engineer in DR Congo Kinshasa, such as limited access to specialized diagnostic tools and the need for improvisation using locally sourced materials where appropriate.</w:t>
      </w:r>
    </w:p>
    <w:bookmarkEnd w:id="26"/>
    <w:bookmarkStart w:id="27" w:name="section-5"/>
    <w:p>
      <w:pPr>
        <w:pStyle w:val="Heading2"/>
      </w:pPr>
      <w:r>
        <w:t xml:space="preserve">Drone Technology Integration in DR Congo Kinshasa</w:t>
      </w:r>
    </w:p>
    <w:p>
      <w:pPr>
        <w:pStyle w:val="FirstParagraph"/>
      </w:pPr>
      <w:r>
        <w:t xml:space="preserve">In recent years, drone technology has emerged as a promising solution for delivering medical supplies to remote areas inaccessible by road. This Lab Report focuses on the regulatory and technical frameworks required to integrate unmanned aerial vehicles (UAVs) into the airspace of DR Congo Kinshasa. An Aerospace Engineer must certify these drones for airworthiness, ensuring they can withstand wind shear and heavy rain common in DR Congo Kinshasa.</w:t>
      </w:r>
    </w:p>
    <w:p>
      <w:pPr>
        <w:pStyle w:val="BodyText"/>
      </w:pPr>
      <w:r>
        <w:t xml:space="preserve">The pilot study described in this Lab Report involves testing quadcopter configurations capable of carrying payloads over the Congo River basin. Data collected from these flights will inform future decisions regarding the deployment of larger fixed-wing drones. The Aerospace Engineer leading this project has implemented strict flight path algorithms to avoid conflicts with commercial aviation departing from DR Congo Kinshasa.</w:t>
      </w:r>
    </w:p>
    <w:bookmarkEnd w:id="27"/>
    <w:bookmarkStart w:id="28" w:name="section-6"/>
    <w:p>
      <w:pPr>
        <w:pStyle w:val="Heading2"/>
      </w:pPr>
      <w:r>
        <w:t xml:space="preserve">Conclusion and Recommendations</w:t>
      </w:r>
    </w:p>
    <w:p>
      <w:pPr>
        <w:pStyle w:val="FirstParagraph"/>
      </w:pPr>
      <w:r>
        <w:t xml:space="preserve">In conclusion, this Lab Report underscores the critical role of the Aerospace Engineer in advancing aviation infrastructure and logistics within DR Congo Kinshasa. The challenges posed by environmental factors, logistical constraints, and aging infrastructure require innovative engineering solutions tailored to the specific context of DR Congo Kinshasa.</w:t>
      </w:r>
    </w:p>
    <w:p>
      <w:pPr>
        <w:pStyle w:val="BodyText"/>
      </w:pPr>
      <w:r>
        <w:t xml:space="preserve">We recommend that future initiatives prioritize continuous professional development for Aerospace Engineers based in DR Congo Kinshasa. Additionally, this Lab Report suggests increased investment in testing facilities within DR Congo Kinshasa to reduce reliance on external laboratories for component certification. By adhering to the protocols and findings outlined in this Lab Report, stakeholders can ensure that Aerospace Engineer contributions are maximized towards safer and more efficient air transport systems in DR Congo Kinshasa.</w:t>
      </w:r>
    </w:p>
    <w:p>
      <w:pPr>
        <w:pStyle w:val="BodyText"/>
      </w:pPr>
      <w:r>
        <w:rPr>
          <w:bCs/>
          <w:b/>
        </w:rPr>
        <w:t xml:space="preserve">End of Laboratory Report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 Activities in DR Congo Kinshasa</dc:title>
  <dc:creator/>
  <dc:language>en</dc:language>
  <cp:keywords/>
  <dcterms:created xsi:type="dcterms:W3CDTF">2026-07-29T11:09:07Z</dcterms:created>
  <dcterms:modified xsi:type="dcterms:W3CDTF">2026-07-29T11:09:07Z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