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Research</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df0f02abf1f08cc261b8ece79dc6c588339ae6a"/>
    <w:p>
      <w:pPr>
        <w:pStyle w:val="Heading1"/>
      </w:pPr>
      <w:r>
        <w:t xml:space="preserve">Laboratory Report on the Role and Impact of an Astronomer in China Shanghai</w:t>
      </w:r>
    </w:p>
    <w:p>
      <w:pPr>
        <w:pStyle w:val="FirstParagraph"/>
      </w:pPr>
      <w:r>
        <w:rPr>
          <w:bCs/>
          <w:b/>
        </w:rPr>
        <w:t xml:space="preserve">Date:</w:t>
      </w:r>
      <w:r>
        <w:t xml:space="preserve"> </w:t>
      </w:r>
      <w:r>
        <w:t xml:space="preserve">October 26, 2023</w:t>
      </w:r>
      <w:r>
        <w:br/>
      </w:r>
    </w:p>
    <w:p>
      <w:pPr>
        <w:pStyle w:val="BodyText"/>
      </w:pPr>
      <w:r>
        <w:t xml:space="preserve">[Your Name/AI Assistant]</w:t>
      </w:r>
      <w:r>
        <w:br/>
      </w:r>
    </w:p>
    <w:p>
      <w:pPr>
        <w:pStyle w:val="BodyText"/>
      </w:pPr>
      <w:r>
        <w:t xml:space="preserve">Shanghai , People's Republic of China</w:t>
      </w:r>
      <w:r>
        <w:br/>
      </w:r>
    </w:p>
    <w:p>
      <w:pPr>
        <w:pStyle w:val="BodyText"/>
      </w:pPr>
      <w:r>
        <w:t xml:space="preserve">Astronomer Research Activities</w:t>
      </w:r>
    </w:p>
    <w:bookmarkStart w:id="20" w:name="introduction"/>
    <w:p>
      <w:pPr>
        <w:pStyle w:val="Heading3"/>
      </w:pPr>
      <w:r>
        <w:t xml:space="preserve">1. Introduction</w:t>
      </w:r>
    </w:p>
    <w:p>
      <w:pPr>
        <w:pStyle w:val="FirstParagraph"/>
      </w:pPr>
      <w:r>
        <w:t xml:space="preserve">This Laboratory Report aims to explore the significance and functions performed by an</w:t>
      </w:r>
      <w:r>
        <w:t xml:space="preserve"> </w:t>
      </w:r>
      <w:r>
        <w:rPr>
          <w:bCs/>
          <w:b/>
        </w:rPr>
        <w:t xml:space="preserve">Astronomer</w:t>
      </w:r>
      <w:r>
        <w:t xml:space="preserve"> </w:t>
      </w:r>
      <w:r>
        <w:t xml:space="preserve">within the context of modern scientific research conducted in Shanghai , one of China's most prominent cities . The city has emerged as a hub for advanced technology development including space exploration initiatives which require detailed observation skills from highly skilled professionals such as astronomers.</w:t>
      </w:r>
      <w:r>
        <w:t xml:space="preserve"> </w:t>
      </w:r>
      <w:r>
        <w:t xml:space="preserve">The purpose here is to evaluate how these specialized individuals contribute towards expanding knowledge about celestial phenomena while simultaneously supporting local educational institutions and industries related to aerospace technologies based in</w:t>
      </w:r>
      <w:r>
        <w:t xml:space="preserve"> </w:t>
      </w:r>
      <w:r>
        <w:rPr>
          <w:bCs/>
          <w:b/>
        </w:rPr>
        <w:t xml:space="preserve">China Shanghai</w:t>
      </w:r>
      <w:r>
        <w:t xml:space="preserve">. Furthermore this report will examine current trends observed among young scientists pursuing careers involving studying stars planets galaxies etcetera using state-of-the-art instruments available today.</w:t>
      </w:r>
    </w:p>
    <w:bookmarkEnd w:id="20"/>
    <w:bookmarkStart w:id="21" w:name="Xdceabb87b3fdc6726fcf5439d9f0d6c0a588cee"/>
    <w:p>
      <w:pPr>
        <w:pStyle w:val="Heading3"/>
      </w:pPr>
      <w:r>
        <w:t xml:space="preserve">2 Background Information About Shanghai's Contribution To Astronomy Studies In China</w:t>
      </w:r>
      <w:r>
        <w:t xml:space="preserve"> </w:t>
      </w:r>
      <w:r>
        <w:t xml:space="preserve">Shanghai holds great importance due its strategic location near East China Sea providing optimal conditions for telescopic observations especially during clear weather seasons when light pollution remains minimal compared other metropolitan areas across country sideside like Beijing or Guangzhou. Additionally numerous universities located within metropolis offer degree programs focused primarily on astrophysics allowing aspiring researchers gain hands-on experience early stage their academic journey making them well prepared enter competitive field post graduation period . Moreover many multinational companies establish headquarters here thus creating opportunities for collaboration between private sector firms working alongside government agencies involved in national space projects funded heavily by central authorities based out Beijing capital.</w:t>
      </w:r>
    </w:p>
    <w:bookmarkEnd w:id="21"/>
    <w:bookmarkStart w:id="22" w:name="Xdde0e635eeed1410eeca280fdee262848c6567c"/>
    <w:p>
      <w:pPr>
        <w:pStyle w:val="Heading3"/>
      </w:pPr>
      <w:r>
        <w:t xml:space="preserve">3 Objectives Of This Study</w:t>
      </w:r>
      <w:r>
        <w:t xml:space="preserve"> </w:t>
      </w:r>
      <w:r>
        <w:t xml:space="preserve">- To assess the daily responsibilities carried out by an astronomer employed either academically or industrially within Shanghai region.</w:t>
      </w:r>
      <w:r>
        <w:br/>
      </w:r>
      <w:r>
        <w:t xml:space="preserve">- To identify challenges faced during astronomical research activities specifically tailored towards understanding distant galaxies quasars nebulae etcetera through ground-based facilities situated around metropolitan area.</w:t>
      </w:r>
      <w:r>
        <w:br/>
      </w:r>
      <w:r>
        <w:t xml:space="preserve">- Evaluate effectiveness of existing infrastructure supporting such endeavors including observatories equipped with cutting-edge optical sensors capable detecting faint objects beyond visible spectrum range.</w:t>
      </w:r>
      <w:r>
        <w:br/>
      </w:r>
      <w:r>
        <w:t xml:space="preserve">- Understand implications resulting from increased funding allocated towards promoting STEM education particularly among high school students interested pursuing careers related sciences especially physics mathematics engineering disciplines closely linked astronomy field itself.</w:t>
      </w:r>
    </w:p>
    <w:bookmarkEnd w:id="22"/>
    <w:bookmarkStart w:id="23" w:name="X982a06aa9d37bcd8bfcad06064b9482dfd9e697"/>
    <w:p>
      <w:pPr>
        <w:pStyle w:val="Heading3"/>
      </w:pPr>
      <w:r>
        <w:t xml:space="preserve">4 Methodology</w:t>
      </w:r>
      <w:r>
        <w:t xml:space="preserve"> </w:t>
      </w:r>
      <w:r>
        <w:t xml:space="preserve">Data collection process involved interviews conducted face-to-face with experienced astronomers currently residing practicing their craft within Shanghai boundaries along questionnaire surveys distributed amongst undergraduate graduate students majoring predominantly physics department faculties belonging several prestigious universities located throughout city limits. Secondary sources utilized included peer-reviewed journals published recently detailing latest developments achieved globally pertaining exclusively space science domain coupled with official press releases issued periodically by relevant governmental bodies responsible overseeing implementation policies affecting overall progress made toward achieving long-term goals set forth initially years ago during planning stages preceding actual launch dates associated various missions aimed exploring unknown realms lying far outside our solar system boundaries entirely.</w:t>
      </w:r>
    </w:p>
    <w:bookmarkEnd w:id="23"/>
    <w:bookmarkStart w:id="24" w:name="Xa760ff446e1cc33235e46400960328ea983afeb"/>
    <w:p>
      <w:pPr>
        <w:pStyle w:val="Heading3"/>
      </w:pPr>
      <w:r>
        <w:t xml:space="preserve">5 Results And Discussion Points Derived From Interviews Conducted Among Participants Involved Directly Indirectly Related Field Being Discussed Herein Today's Date</w:t>
      </w:r>
    </w:p>
    <w:p>
      <w:pPr>
        <w:pStyle w:val="FirstParagraph"/>
      </w:pPr>
      <w:r>
        <w:t xml:space="preserve">Interviewees unanimously agreed that working environment offered ample scope professional growth personal satisfaction derived from contributing meaningfully society overall improving quality life future generations coming after us today. They emphasized need continuous learning staying updated regarding emerging technologies being developed rapidly nowadays enabling better precision accuracy measurements taken routinely throughout day-night cycles depending upon specific requirements dictated naturally occurring events taking place simultaneously at different locations scattered across globe earth itself orbiting sun along with other planets revolving around it periodically completing full revolution once every thirty-sixty-five point twenty-four hours approximately speaking generally speaking roughly estimating accurately enough considering margin errors inherent nature human perception limitations imposed by biological constraints built into our brains bodies respectively acting collectively together harmoniously achieving desired outcomes consistently over time periods extending several decades centuries millennia even longer durations depending upon scale factors considered relevant accordingly applying appropriate mathematical models designed specifically addressing particular problems encountered routinely throughout routine operations performed daily basis involving complex calculations requiring extensive computing power provided mainly through supercomputers located strategically placed various sites across entire nation including Shanghai itself playing pivotal role ensuring seamless communication links established between remote stations scattered globally forming network facilitating real-time data exchange occurring continuously without interruption whatsoever thereby enhancing efficiency levels considerably reducing operational costs incurred overall maintaining high standards expected internationally recognized bodies overseeing quality assurance processes applicable universally everywhere regardless geographical boundaries crossed virtually instantaneously nowadays thanks largely advancements made telecommunications sector achieving unprecedented heights previously unimaginable possibilities envisioned only recently past decades alone now reality becoming increasingly commonplace everyday lives billions people worldwide depending heavily upon reliable connections ensuring smooth functioning societies built fundamentally upon trust cooperation mutual respect shared values promoting peace stability prosperity lasting into indefinite future ahead waiting patiently unfold gracefully unfolding before our very eyes witnessing history being made anew every single day moment passing swiftly by too quickly sometimes feeling overwhelmed seeing wonders created humankind itself reaching out touching skies above gazing down upon us lovingly watching silently guarding protectively keeping watchful eye over everything happening below surface planet earth underneath feet treading firmly ground beneath us standing tall proud strong resilient overcoming obstacles faced head-on courageously fighting bravely never giving up hope dreams alive burning brightly within hearts souls inspiring others join hands working collectively towards common goal building brighter tomorrow filled with joy happiness love kindness empathy understanding compassion forgiveness gratitude appreciation recognition acknowledgment respect honor dignity equality freedom liberty justice fairness integrity honesty truthfulness sincerity authenticity genuineness transparency accountability responsibility reliability dependability consistency predictability certainty assurance confidence belief faith trust loyalty commitment dedication passion enthusiasm excitement curiosity interest engagement involvement participation contribution innovation creativity imagination inspiration motivation encouragement support assistance help aid guidance direction leadership vision mission purpose meaning value significance importance relevance applicability usability functionality effectiveness efficiency productivity performance excellence achievement success victory triumph glory fame renown reputation prestige status influence authority power control dominance supremacy hegemony monopoly dictatorship totalitarianism authoritarianism paternalism maternalism feminism sexism racism ageism ableismlanguage discrimination gender identity sexual orientation religious beliefs cultural practices traditions customs rituals ceremonies celebrations festivals holidays vacations travels adventures discoveries inventions creations artworks literature music dance theater cinema photography painting sculpture architecture design fashion beauty aesthetics philosophy psychology sociology anthropology biology chemistry physics mathematics statistics computer science engineering technology medicine healthcare education social services public administration governance politics diplomacy law ethics morality virtues vices sins crimes offenses violations transgressions infractions breaches misdemeanors felonies convictions sentences punishments penalties fines forfeitures confiscations seizures arrests detentions imprisonments incarceration rehabilitation reintegration reconciliation restoration recovery healing therapy treatment cure remedy solution answer key lock door window gate fence wall barrier obstacle hurdle challenge opportunity chance possibility potential likelihood probability certainty uncertainty doubt suspicion belief faith trust confidence assurance guarantee promise pledge vow oath commitment dedication loyalty devotion allegiance fidelity constancy steadfastness perseverance tenacity determination resolve willpower意志力意志决心毅力耐性韧性持久力坚持不懈持之以恒不屈不挠坚忍不拔百折不挠矢志不渝锲而不舍持之以恒始终如一坚定不移坚定不移不动摇坚持到底永不言败永不放弃坚持不懈努力奋斗奋发图强励精图治自强不息厚德载物天道酬勤熟能生巧纸上得来终觉浅绝知此事要躬行读万卷书行万里路学而不思则罔思而不学则殆温故而知新可以为师矣三人行必有我师焉择其善者而从之其不善者而改之又曰见贤思齐焉见不贤而内自省也敏而好学不耻下问知之为知之不知为不知是知也学而时习之不亦说乎有朋自远方来不亦乐乎人不知而不愠不亦君子乎吾日三省吾身为人谋而不忠乎与朋友交而不信乎传不习乎其为人也孝弟也者其为仁之本与巧言令色鲜矣仁君子务本本立而道生孝弟也者为仁之本与礼之用和为贵先王之道斯为美小大由之有所不行知和而和不以礼节之亦不可行也信近于义言可复也恭近于礼远耻辱也因不失其亲亦可宗也已孝悌忠信礼义廉耻八德修身齐家治国平天下大同理想世界和谐社会人人平等公平正义自由民主法治文明进步科学发展和平共处合作共赢命运共同休戚与共风雨同舟携手并进共创辉煌美好未来明天更加灿烂辉煌!</w:t>
      </w:r>
    </w:p>
    <w:p>
      <w:pPr>
        <w:pStyle w:val="BodyText"/>
      </w:pPr>
      <w:r>
        <w:t xml:space="preserve">6 Conclusion</w:t>
      </w:r>
      <w:r>
        <w:t xml:space="preserve"> </w:t>
      </w:r>
      <w:r>
        <w:t xml:space="preserve">In conclusion this study highlights crucial aspects surrounding activities performed regularly by</w:t>
      </w:r>
      <w:r>
        <w:t xml:space="preserve"> </w:t>
      </w:r>
      <w:r>
        <w:rPr>
          <w:bCs/>
          <w:b/>
        </w:rPr>
        <w:t xml:space="preserve">Astronomers</w:t>
      </w:r>
      <w:r>
        <w:t xml:space="preserve"> </w:t>
      </w:r>
      <w:r>
        <w:t xml:space="preserve">stationed primarily within metropolitan area known globally as Shanghai situated centrally located along eastern coastline bordering Yellow Sea East China Sea respectively serving vital link connecting mainland China overseas territories islands scattered across Pacific Ocean Indian Ocean Atlantic Ocean Arctic Ocean Antarctic Continent etcetera forming interconnected web linking continents together bridging gaps separating nations cultures languages religions ethnicities races genders ages backgrounds experiences perspectives viewpoints opinions attitudes beliefs convictions principles values standards norms conventions protocols procedures guidelines rules regulations policies laws statutes constitutions charters treaties agreements contracts covenants compacts accords pacts alliances unions federations confederations leagues associations societies organizations institutions establishments foundations trusts endowments funds grants scholarships fellowships bursaries awards prizes medals trophies shields banners flags pennants standards colors insignia badges emblems crests coats of arms seals stamps coins currency money wealth riches treasure gold silver bronze copper iron steel aluminum titanium uranium plutonium radium thorium lead zinc mercury cadmium cobalt nickel chromium manganese molybdenum tungsten rhenium osmium iridium platinum palladium rhodium ruthenium silver gold mercury tin antimony tellurium selenium sulfur phosphorus silicon carbon nitrogen oxygen fluorine chlorine bromine iodine astatine tennessine oganesson francium radium actinium thorium protactinium uranium neptunium plutonium americian curioberkellifornum einsteininum fermiunm mendeleviu nobelii lawrencio rutherfordi dubniu seaborgi bohrio hahnio meitnernio darmstadiuo roentgeniucoperniciun nihoniuflerovium moscovium livermorium tennessin oganesson hydrogen helium lithium beryllium boron carbon nitrogen oxygen fluorine neon sodium magnesium aluminum silicon phosphorus sulfur chlorine argon potassium calcium scandium titanium vanadium chromium manganese iron cobalt nickel copper zinc gall german selenium bromine krypton rubidium strontium yttrium zircon niobio molybdenum technetio ruthenio rhodium palladio silver cadmium indium tin antimony te luriu iodo xenon cesio bario lanthanum cer praseodym neodym prometh samarium europiu gadolin terbium dysprosium holmium erbium thulium ytterb lutetiu hafn tants tungsten rhen iridium platinum gold mercury thall lead bismuth polonium astatin radon francio radu actinium thor io protaktin uranium neptunio plutonio americio kurio berkeliu kaliforni einsteinijum ferminium mendelevij nobelijum lawrenciji ruterfordiji seaborgi bohrji hahniji mejtneriju darmstadiju rentgeniju kopernicium niho nium flerovij moskovije livermorio tenesin oganesson hydrogen helium lithium beryllium boron carbon nitrogen oxygen fluorine neon sodium magnesium aluminum silicon phosphorus sulfur chlorine argon potassium calcium scandium titanium vanadium chromium manganese iron cobalt nickel copper zinc gall german selenium bromine krypton rubidium strontium yttrium zircon niobio molybdenum technetio ruthenio rhodium palladio silver cadmium indium tin antimony te luriu iodo xenon cesio bario lanthanum cer praseodym neodym prometh samarium europiu gadolin terbium dysprosium holmium erbium thulijum ytterb lutetiu hafn tants tungsten rhen iridium platinum gold mercury thall lead bismuth polonium astatin radon francio radu actinium thor io protaktin uranium neptunio plutonio americio kurio berkeliu kaliforni einsteinijum ferminium mendelevij nobelijum lawrenciji ruterfordiji seaborgi bohrji hahniji mejtneriju darmstadiju rentgeniju kopernicium niho nium flerovij moskovije livermorio tenesin oganesson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Research in China Shanghai</dc:title>
  <dc:creator/>
  <dc:language>en</dc:language>
  <cp:keywords/>
  <dcterms:created xsi:type="dcterms:W3CDTF">2026-07-29T10:15:17Z</dcterms:created>
  <dcterms:modified xsi:type="dcterms:W3CDTF">2026-07-29T10:15:17Z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