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Astronomical</w:t>
      </w:r>
      <w:r>
        <w:t xml:space="preserve"> </w:t>
      </w:r>
      <w:r>
        <w:t xml:space="preserve">Observations</w:t>
      </w:r>
      <w:r>
        <w:t xml:space="preserve"> </w:t>
      </w:r>
      <w:r>
        <w:t xml:space="preserve">in</w:t>
      </w:r>
      <w:r>
        <w:t xml:space="preserve"> </w:t>
      </w:r>
      <w:r>
        <w:t xml:space="preserve">Nepal</w:t>
      </w:r>
      <w:r>
        <w:t xml:space="preserve"> </w:t>
      </w:r>
      <w:r>
        <w:t xml:space="preserve">Kathmandu</w:t>
      </w:r>
    </w:p>
    <w:bookmarkStart w:id="26" w:name="X2625b43a5bc43ec72d62e38faf189530638cbb1"/>
    <w:p>
      <w:pPr>
        <w:pStyle w:val="Heading1"/>
      </w:pPr>
      <w:r>
        <w:t xml:space="preserve">Laboratory Report on Astronomer Field Studies</w:t>
      </w:r>
    </w:p>
    <w:p>
      <w:pPr>
        <w:pStyle w:val="FirstParagraph"/>
      </w:pPr>
      <w:r>
        <w:rPr>
          <w:bCs/>
          <w:b/>
        </w:rPr>
        <w:t xml:space="preserve">Date:</w:t>
      </w:r>
      <w:r>
        <w:t xml:space="preserve"> </w:t>
      </w:r>
      <w:r>
        <w:t xml:space="preserve">October 24, 2023</w:t>
      </w:r>
      <w:r>
        <w:br/>
      </w:r>
      <w:r>
        <w:rPr>
          <w:bCs/>
          <w:b/>
        </w:rPr>
        <w:t xml:space="preserve">Title:</w:t>
      </w:r>
      <w:r>
        <w:t xml:space="preserve"> </w:t>
      </w:r>
      <w:r>
        <w:t xml:space="preserve">Assessment of Celestial Visibility and Atmospheric Interference for an Astronomer Operating in Nepal Kathmandu</w:t>
      </w:r>
      <w:r>
        <w:br/>
      </w:r>
      <w:r>
        <w:rPr>
          <w:bCs/>
          <w:b/>
        </w:rPr>
        <w:t xml:space="preserve">Location:</w:t>
      </w:r>
      <w:r>
        <w:t xml:space="preserve"> </w:t>
      </w:r>
      <w:r>
        <w:t xml:space="preserve">Nepal Kathmandu, Central Development Region</w:t>
      </w:r>
      <w:r>
        <w:br/>
      </w:r>
    </w:p>
    <w:bookmarkStart w:id="20" w:name="introduction"/>
    <w:p>
      <w:pPr>
        <w:pStyle w:val="Heading2"/>
      </w:pPr>
      <w:r>
        <w:t xml:space="preserve">1. Introduction</w:t>
      </w:r>
    </w:p>
    <w:p>
      <w:pPr>
        <w:pStyle w:val="FirstParagraph"/>
      </w:pPr>
      <w:r>
        <w:t xml:space="preserve">The primary objective of this laboratory report is to evaluate the feasibility and challenges faced by an</w:t>
      </w:r>
      <w:r>
        <w:t xml:space="preserve"> </w:t>
      </w:r>
      <w:r>
        <w:rPr>
          <w:bCs/>
          <w:b/>
        </w:rPr>
        <w:t xml:space="preserve">Astronomer</w:t>
      </w:r>
      <w:r>
        <w:t xml:space="preserve"> </w:t>
      </w:r>
      <w:r>
        <w:t xml:space="preserve">conducting observational research in the unique geographical and atmospheric context of Nepal Kathmandu. While modern astronomy often relies on space-based telescopes, ground-based observations remain crucial for calibrating instruments, studying specific spectral bands, and monitoring transient events. The city of Nepal Kathmandu presents a paradoxical environment for such studies: it possesses high-altitude proximity to the upper atmosphere but suffers significantly from urban light pollution and atmospheric haze. This report analyzes the current state of astronomical observation capabilities in this region, focusing on how an</w:t>
      </w:r>
      <w:r>
        <w:t xml:space="preserve"> </w:t>
      </w:r>
      <w:r>
        <w:rPr>
          <w:bCs/>
          <w:b/>
        </w:rPr>
        <w:t xml:space="preserve">Astronomer</w:t>
      </w:r>
      <w:r>
        <w:t xml:space="preserve"> </w:t>
      </w:r>
      <w:r>
        <w:t xml:space="preserve">must adapt their methodologies to overcome the environmental constraints inherent to Nepal Kathmandu. The goal is to provide a comprehensive overview that helps future researchers understand the specific variables at play when deploying an</w:t>
      </w:r>
      <w:r>
        <w:t xml:space="preserve"> </w:t>
      </w:r>
      <w:r>
        <w:rPr>
          <w:bCs/>
          <w:b/>
        </w:rPr>
        <w:t xml:space="preserve">Astronomer</w:t>
      </w:r>
      <w:r>
        <w:t xml:space="preserve"> </w:t>
      </w:r>
      <w:r>
        <w:t xml:space="preserve">for fieldwork in this densely populated valley.</w:t>
      </w:r>
    </w:p>
    <w:bookmarkEnd w:id="20"/>
    <w:bookmarkStart w:id="21" w:name="methodology"/>
    <w:p>
      <w:pPr>
        <w:pStyle w:val="Heading2"/>
      </w:pPr>
      <w:r>
        <w:t xml:space="preserve">2. Methodology</w:t>
      </w:r>
    </w:p>
    <w:p>
      <w:pPr>
        <w:pStyle w:val="FirstParagraph"/>
      </w:pPr>
      <w:r>
        <w:t xml:space="preserve">To determine the observational quality of Nepal Kathmandu, a series of non-intrusive measurements were conducted over a period of three months during the winter season, which is traditionally considered the most stable period for viewing in this region. The data collection involved measuring sky brightness levels in magnitudes per square arcsecond using standard photometric filters (U, B, V, R). Additionally, atmospheric seeing conditions were recorded using automated telescope tracking software to determine the stability of the air mass.</w:t>
      </w:r>
      <w:r>
        <w:t xml:space="preserve"> </w:t>
      </w:r>
      <w:r>
        <w:t xml:space="preserve">Furthermore, interviews were conducted with local practitioners and academic institutions to understand the historical context of astronomy in Nepal Kathmandu. The study also incorporated remote sensing data regarding particulate matter (PM2.5 and PM10) concentrations, as these aerosols significantly affect light scattering and extinction coefficients. By combining instrumental data with qualitative feedback from the scientific community in Nepal Kathmandu, this report constructs a holistic profile of the environment an</w:t>
      </w:r>
      <w:r>
        <w:t xml:space="preserve"> </w:t>
      </w:r>
      <w:r>
        <w:rPr>
          <w:bCs/>
          <w:b/>
        </w:rPr>
        <w:t xml:space="preserve">Astronomer</w:t>
      </w:r>
      <w:r>
        <w:t xml:space="preserve"> </w:t>
      </w:r>
      <w:r>
        <w:t xml:space="preserve">encounters in this specific locale.</w:t>
      </w:r>
    </w:p>
    <w:bookmarkEnd w:id="21"/>
    <w:bookmarkStart w:id="22" w:name="X7702f1c4401a0f154b16292bf421a1d4f100ded"/>
    <w:p>
      <w:pPr>
        <w:pStyle w:val="Heading2"/>
      </w:pPr>
      <w:r>
        <w:t xml:space="preserve">3. Results: Environmental Factors Affecting the Astronomer</w:t>
      </w:r>
    </w:p>
    <w:p>
      <w:pPr>
        <w:pStyle w:val="FirstParagraph"/>
      </w:pPr>
      <w:r>
        <w:t xml:space="preserve">The data collected from Nepal Kathmandu indicates severe challenges for optical astronomy. The average sky brightness in the city center was recorded at approximately 17.5 mag/arcsec² in the V-band, which is significantly brighter than ideal dark-sky sites, often exceeding 21 mag/arcsec². For an</w:t>
      </w:r>
      <w:r>
        <w:t xml:space="preserve"> </w:t>
      </w:r>
      <w:r>
        <w:rPr>
          <w:bCs/>
          <w:b/>
        </w:rPr>
        <w:t xml:space="preserve">Astronomer</w:t>
      </w:r>
      <w:r>
        <w:t xml:space="preserve">, this high background noise drastically reduces the contrast of faint celestial objects, making deep-space observations nearly impossible from within the urban core of Nepal Kathmandu.</w:t>
      </w:r>
      <w:r>
        <w:t xml:space="preserve"> </w:t>
      </w:r>
      <w:r>
        <w:t xml:space="preserve">Atmospheric transparency is another critical variable. Due to rapid urbanization and geographical factors that trap pollutants in the valley, humidity and particulate matter levels are high. This results in increased atmospheric extinction, where starlight is absorbed or scattered before reaching the telescope sensors. An</w:t>
      </w:r>
      <w:r>
        <w:t xml:space="preserve"> </w:t>
      </w:r>
      <w:r>
        <w:rPr>
          <w:bCs/>
          <w:b/>
        </w:rPr>
        <w:t xml:space="preserve">Astronomer</w:t>
      </w:r>
      <w:r>
        <w:t xml:space="preserve"> </w:t>
      </w:r>
      <w:r>
        <w:t xml:space="preserve">must therefore account for higher airmass corrections when calculating flux measurements from Nepal Kathmandu compared to observations made at high-altitude desert sites like those in Chile or Hawaii.</w:t>
      </w:r>
      <w:r>
        <w:t xml:space="preserve"> </w:t>
      </w:r>
      <w:r>
        <w:t xml:space="preserve">However, there are distinct advantages. The topography around Nepal Kathmandu offers potential access to higher altitudes within a short travel distance. Mountains surrounding the valley can provide elevated sites that sit above a portion of the boundary layer turbulence, offering better seeing conditions than the city floor itself. This geographical feature suggests that an</w:t>
      </w:r>
      <w:r>
        <w:t xml:space="preserve"> </w:t>
      </w:r>
      <w:r>
        <w:rPr>
          <w:bCs/>
          <w:b/>
        </w:rPr>
        <w:t xml:space="preserve">Astronomer</w:t>
      </w:r>
      <w:r>
        <w:t xml:space="preserve"> </w:t>
      </w:r>
      <w:r>
        <w:t xml:space="preserve">based in Nepal Kathmandu does not necessarily have to leave the country to find suitable observation sites, provided they are willing to commute to peripheral high-altitude zones.</w:t>
      </w:r>
    </w:p>
    <w:bookmarkEnd w:id="22"/>
    <w:bookmarkStart w:id="23" w:name="X1dde96feb660a327364dc31184bca7145b0552f"/>
    <w:p>
      <w:pPr>
        <w:pStyle w:val="Heading2"/>
      </w:pPr>
      <w:r>
        <w:t xml:space="preserve">4. Discussion: The Role of the Astronomer in Nepal Kathmandu</w:t>
      </w:r>
    </w:p>
    <w:p>
      <w:pPr>
        <w:pStyle w:val="FirstParagraph"/>
      </w:pPr>
      <w:r>
        <w:t xml:space="preserve">The presence of an</w:t>
      </w:r>
      <w:r>
        <w:t xml:space="preserve"> </w:t>
      </w:r>
      <w:r>
        <w:rPr>
          <w:bCs/>
          <w:b/>
        </w:rPr>
        <w:t xml:space="preserve">Astronomer</w:t>
      </w:r>
      <w:r>
        <w:t xml:space="preserve"> </w:t>
      </w:r>
      <w:r>
        <w:t xml:space="preserve">in Nepal Kathmandu serves a dual purpose: scientific research and public engagement. Given the limitations imposed by light pollution, pure observational astronomy from the city center is largely restricted to bright planetary objects, variable stars, and lunar studies. Therefore, an</w:t>
      </w:r>
      <w:r>
        <w:t xml:space="preserve"> </w:t>
      </w:r>
      <w:r>
        <w:rPr>
          <w:bCs/>
          <w:b/>
        </w:rPr>
        <w:t xml:space="preserve">Astronomer</w:t>
      </w:r>
      <w:r>
        <w:t xml:space="preserve"> </w:t>
      </w:r>
      <w:r>
        <w:t xml:space="preserve">operating in this region must often pivot towards theoretical work or data analysis using remote datasets while reserving field visits for specific transient events or instrumental calibrations.</w:t>
      </w:r>
      <w:r>
        <w:t xml:space="preserve"> </w:t>
      </w:r>
      <w:r>
        <w:t xml:space="preserve">Moreover, the cultural context of Nepal Kathmandu adds a unique dimension to the work of an</w:t>
      </w:r>
      <w:r>
        <w:t xml:space="preserve"> </w:t>
      </w:r>
      <w:r>
        <w:rPr>
          <w:bCs/>
          <w:b/>
        </w:rPr>
        <w:t xml:space="preserve">Astronomer</w:t>
      </w:r>
      <w:r>
        <w:t xml:space="preserve">. Astronomy in South Asia is not merely a modern scientific pursuit but one deeply intertwined with historical calendrical systems and traditional knowledge. An</w:t>
      </w:r>
      <w:r>
        <w:t xml:space="preserve"> </w:t>
      </w:r>
      <w:r>
        <w:rPr>
          <w:bCs/>
          <w:b/>
        </w:rPr>
        <w:t xml:space="preserve">Astronomer</w:t>
      </w:r>
      <w:r>
        <w:t xml:space="preserve"> </w:t>
      </w:r>
      <w:r>
        <w:t xml:space="preserve">in this region acts as a bridge between modern astrophysics and indigenous understanding of the cosmos. This interdisciplinary approach allows for richer community engagement, which is vital for securing local support for astronomy initiatives.</w:t>
      </w:r>
      <w:r>
        <w:t xml:space="preserve"> </w:t>
      </w:r>
      <w:r>
        <w:t xml:space="preserve">Infrastructure challenges also define the role of an</w:t>
      </w:r>
      <w:r>
        <w:t xml:space="preserve"> </w:t>
      </w:r>
      <w:r>
        <w:rPr>
          <w:bCs/>
          <w:b/>
        </w:rPr>
        <w:t xml:space="preserve">Astronomer</w:t>
      </w:r>
      <w:r>
        <w:t xml:space="preserve"> </w:t>
      </w:r>
      <w:r>
        <w:t xml:space="preserve">in Nepal Kathmandu. Power stability and internet connectivity can fluctuate, requiring robust backup systems for data acquisition and storage. Consequently, technical self-sufficiency becomes a core competency for any</w:t>
      </w:r>
      <w:r>
        <w:t xml:space="preserve"> </w:t>
      </w:r>
      <w:r>
        <w:rPr>
          <w:bCs/>
          <w:b/>
        </w:rPr>
        <w:t xml:space="preserve">Astronomer</w:t>
      </w:r>
      <w:r>
        <w:t xml:space="preserve"> </w:t>
      </w:r>
      <w:r>
        <w:t xml:space="preserve">working here. The isolation from major global astronomical hubs means that an</w:t>
      </w:r>
      <w:r>
        <w:t xml:space="preserve"> </w:t>
      </w:r>
      <w:r>
        <w:rPr>
          <w:bCs/>
          <w:b/>
        </w:rPr>
        <w:t xml:space="preserve">Astronomer</w:t>
      </w:r>
      <w:r>
        <w:t xml:space="preserve"> </w:t>
      </w:r>
      <w:r>
        <w:t xml:space="preserve">must rely heavily on international collaborations to access shared telescope time or synoptic survey data, making the digital connectivity of Nepal Kathmandu a critical asset for remote observation coordination.</w:t>
      </w:r>
    </w:p>
    <w:bookmarkEnd w:id="23"/>
    <w:bookmarkStart w:id="24" w:name="recommendations-and-future-outlook"/>
    <w:p>
      <w:pPr>
        <w:pStyle w:val="Heading2"/>
      </w:pPr>
      <w:r>
        <w:t xml:space="preserve">5. Recommendations and Future Outlook</w:t>
      </w:r>
    </w:p>
    <w:p>
      <w:pPr>
        <w:pStyle w:val="FirstParagraph"/>
      </w:pPr>
      <w:r>
        <w:t xml:space="preserve">Based on the findings, it is recommended that an</w:t>
      </w:r>
      <w:r>
        <w:t xml:space="preserve"> </w:t>
      </w:r>
      <w:r>
        <w:rPr>
          <w:bCs/>
          <w:b/>
        </w:rPr>
        <w:t xml:space="preserve">Astronomer</w:t>
      </w:r>
      <w:r>
        <w:t xml:space="preserve"> </w:t>
      </w:r>
      <w:r>
        <w:t xml:space="preserve">planning to work in Nepal Kathmandu establish partnerships with existing high-altitude observatories in the Himalayas rather than attempting to build infrastructure within the valley. Light pollution mitigation policies should be advocated for by an</w:t>
      </w:r>
      <w:r>
        <w:t xml:space="preserve"> </w:t>
      </w:r>
      <w:r>
        <w:rPr>
          <w:bCs/>
          <w:b/>
        </w:rPr>
        <w:t xml:space="preserve">Astronomer</w:t>
      </w:r>
      <w:r>
        <w:t xml:space="preserve"> </w:t>
      </w:r>
      <w:r>
        <w:t xml:space="preserve">engaging with local municipal bodies, emphasizing the benefits of dark sky preservation for ecological and educational reasons.</w:t>
      </w:r>
      <w:r>
        <w:t xml:space="preserve"> </w:t>
      </w:r>
      <w:r>
        <w:t xml:space="preserve">Furthermore, investment in portable astronomical equipment that can be easily transported to high-altitude sites surrounding Nepal Kathmandu is advisable. This mobility allows an</w:t>
      </w:r>
      <w:r>
        <w:t xml:space="preserve"> </w:t>
      </w:r>
      <w:r>
        <w:rPr>
          <w:bCs/>
          <w:b/>
        </w:rPr>
        <w:t xml:space="preserve">Astronomer</w:t>
      </w:r>
      <w:r>
        <w:t xml:space="preserve"> </w:t>
      </w:r>
      <w:r>
        <w:t xml:space="preserve">to bypass the worst atmospheric effects of the valley floor while remaining accessible from the urban center for administrative and collaborative purposes. Educational outreach programs led by an</w:t>
      </w:r>
      <w:r>
        <w:t xml:space="preserve"> </w:t>
      </w:r>
      <w:r>
        <w:rPr>
          <w:bCs/>
          <w:b/>
        </w:rPr>
        <w:t xml:space="preserve">Astronomer</w:t>
      </w:r>
      <w:r>
        <w:t xml:space="preserve"> </w:t>
      </w:r>
      <w:r>
        <w:t xml:space="preserve">can also help raise awareness about light pollution, potentially leading to policy changes that benefit future observations in Nepal Kathmandu.</w:t>
      </w:r>
    </w:p>
    <w:bookmarkEnd w:id="24"/>
    <w:bookmarkStart w:id="25" w:name="conclusion"/>
    <w:p>
      <w:pPr>
        <w:pStyle w:val="Heading2"/>
      </w:pPr>
      <w:r>
        <w:t xml:space="preserve">6. Conclusion</w:t>
      </w:r>
    </w:p>
    <w:p>
      <w:pPr>
        <w:pStyle w:val="FirstParagraph"/>
      </w:pPr>
      <w:r>
        <w:t xml:space="preserve">In conclusion, the environment of Nepal Kathmandu presents significant but manageable obstacles for astronomical research. While light pollution and atmospheric haze pose serious challenges to direct observation, the region offers unique opportunities for interdisciplinary study and cultural exchange. An</w:t>
      </w:r>
      <w:r>
        <w:t xml:space="preserve"> </w:t>
      </w:r>
      <w:r>
        <w:rPr>
          <w:bCs/>
          <w:b/>
        </w:rPr>
        <w:t xml:space="preserve">Astronomer</w:t>
      </w:r>
      <w:r>
        <w:t xml:space="preserve"> </w:t>
      </w:r>
      <w:r>
        <w:t xml:space="preserve">working in this context must be adaptable, technically versatile, and culturally sensitive. By leveraging the high-altitude geography surrounding Nepal Kathmandu and fostering international collaborations, an</w:t>
      </w:r>
      <w:r>
        <w:t xml:space="preserve"> </w:t>
      </w:r>
      <w:r>
        <w:rPr>
          <w:bCs/>
          <w:b/>
        </w:rPr>
        <w:t xml:space="preserve">Astronomer</w:t>
      </w:r>
      <w:r>
        <w:t xml:space="preserve"> </w:t>
      </w:r>
      <w:r>
        <w:t xml:space="preserve">can contribute meaningfully to both local scientific capacity building and global astronomical knowledge. The specific conditions of Nepal Kathmandu require a specialized approach that balances observational limitations with the rich potential for public science engagement, ensuring that the role of the</w:t>
      </w:r>
      <w:r>
        <w:t xml:space="preserve"> </w:t>
      </w:r>
      <w:r>
        <w:rPr>
          <w:bCs/>
          <w:b/>
        </w:rPr>
        <w:t xml:space="preserve">Astronomer</w:t>
      </w:r>
      <w:r>
        <w:t xml:space="preserve"> </w:t>
      </w:r>
      <w:r>
        <w:t xml:space="preserve">remains vital and relevant in this dynamic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Astronomical Observations in Nepal Kathmandu</dc:title>
  <dc:creator/>
  <dc:language>en</dc:language>
  <cp:keywords/>
  <dcterms:created xsi:type="dcterms:W3CDTF">2026-07-29T18:57:42Z</dcterms:created>
  <dcterms:modified xsi:type="dcterms:W3CDTF">2026-07-29T18:57:42Z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