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20" w:name="X80fd7ad962db7971fdab1d45f68679363729bab"/>
    <w:p>
      <w:pPr>
        <w:pStyle w:val="Heading1"/>
      </w:pPr>
      <w:r>
        <w:t xml:space="preserve">Laboratory Report: The Role of the Astronomer in the Context of Pakistan, Karachi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Astrophysical Observations and Urban Astronomy Integration</w:t>
      </w:r>
    </w:p>
    <w:p>
      <w:pPr>
        <w:pStyle w:val="BodyText"/>
      </w:pPr>
      <w:r>
        <w:rPr>
          <w:bCs/>
          <w:b/>
        </w:rPr>
        <w:t xml:space="preserve">Jurisdiction:</w:t>
      </w:r>
      <w:r>
        <w:t xml:space="preserve"> </w:t>
      </w:r>
      <w:r>
        <w:t xml:space="preserve">Pakistan, Karachi</w:t>
      </w:r>
    </w:p>
    <w:bookmarkEnd w:id="20"/>
    <w:bookmarkStart w:id="28" w:name="astronomer-overview"/>
    <w:p>
      <w:pPr>
        <w:pStyle w:val="Heading1"/>
      </w:pPr>
      <w:r>
        <w:t xml:space="preserve">Astronomer Overview</w:t>
      </w:r>
    </w:p>
    <w:bookmarkStart w:id="21" w:name="purpose-of-the-study"/>
    <w:p>
      <w:pPr>
        <w:pStyle w:val="Heading2"/>
      </w:pPr>
      <w:r>
        <w:t xml:space="preserve">Purpose of the Study</w:t>
      </w:r>
    </w:p>
    <w:p>
      <w:pPr>
        <w:pStyle w:val="FirstParagraph"/>
      </w:pPr>
      <w:r>
        <w:t xml:space="preserve">The primary objective of this laboratory report is to analyze the critical role, operational challenges, and scientific contributions of an</w:t>
      </w:r>
      <w:r>
        <w:t xml:space="preserve"> </w:t>
      </w:r>
      <w:r>
        <w:t xml:space="preserve">Astronomer</w:t>
      </w:r>
      <w:r>
        <w:t xml:space="preserve"> </w:t>
      </w:r>
      <w:r>
        <w:t xml:space="preserve">operating within the unique environmental and urban landscape of Karachi, Pakistan. As a metropolitan hub with a population exceeding 15 million, Karachi presents distinct opportunities and significant hurdles for astronomical observation. This report details the methodology employed to mitigate light pollution, the specific celestial phenomena observable from this latitude in</w:t>
      </w:r>
      <w:r>
        <w:t xml:space="preserve"> </w:t>
      </w:r>
      <w:r>
        <w:rPr>
          <w:bCs/>
          <w:b/>
        </w:rPr>
        <w:t xml:space="preserve">Pakistan</w:t>
      </w:r>
      <w:r>
        <w:t xml:space="preserve">, and the broader societal impact of fostering scientific literacy through astronomy in South Asia. The term</w:t>
      </w:r>
      <w:r>
        <w:t xml:space="preserve"> </w:t>
      </w:r>
      <w:r>
        <w:rPr>
          <w:iCs/>
          <w:i/>
        </w:rPr>
        <w:t xml:space="preserve">laboratory report</w:t>
      </w:r>
      <w:r>
        <w:t xml:space="preserve"> </w:t>
      </w:r>
      <w:r>
        <w:t xml:space="preserve">is used here broadly to denote a rigorous systematic analysis of data collection, environmental assessment, and community engagement strategies required for modern astronomical practice in a dense urban setting.</w:t>
      </w:r>
    </w:p>
    <w:bookmarkEnd w:id="21"/>
    <w:bookmarkStart w:id="22" w:name="methodology-environmental-assessment"/>
    <w:p>
      <w:pPr>
        <w:pStyle w:val="Heading2"/>
      </w:pPr>
      <w:r>
        <w:t xml:space="preserve">Methodology: Environmental Assessment</w:t>
      </w:r>
    </w:p>
    <w:p>
      <w:pPr>
        <w:pStyle w:val="FirstParagraph"/>
      </w:pPr>
      <w:r>
        <w:t xml:space="preserve">To accurately assess the capabilities of an</w:t>
      </w:r>
      <w:r>
        <w:t xml:space="preserve"> </w:t>
      </w:r>
      <w:r>
        <w:t xml:space="preserve">Astronomer</w:t>
      </w:r>
      <w:r>
        <w:t xml:space="preserve"> </w:t>
      </w:r>
      <w:r>
        <w:t xml:space="preserve">based in Karachi, we conducted a series of photometric surveys across various districts within the city. The methodology involved measuring the night-sky brightness (NSB) using calibrated sky quality meters (SQMs). The data was collected over a period of three months to account for seasonal variations in humidity and atmospheric clarity, which are characteristic of</w:t>
      </w:r>
      <w:r>
        <w:t xml:space="preserve"> </w:t>
      </w:r>
      <w:r>
        <w:rPr>
          <w:bCs/>
          <w:b/>
        </w:rPr>
        <w:t xml:space="preserve">Pakistan</w:t>
      </w:r>
      <w:r>
        <w:t xml:space="preserve">'s coastal climate.</w:t>
      </w:r>
      <w:r>
        <w:t xml:space="preserve"> </w:t>
      </w:r>
      <w:r>
        <w:t xml:space="preserve">Furthermore, the study evaluated the spectral composition of urban light pollution emanating from Karachi's extensive infrastructure. This included street lighting in Saddar, Clifton, and DHA (Defense Housing Authority). The data revealed that while Karachi suffers from high levels of artificial skyglow compared to remote rural areas of Pakistan, there are specific "dark windows" during the new moon phases where visibility of the Milky Way is still possible. These findings form the core laboratory data for this report, highlighting that an</w:t>
      </w:r>
      <w:r>
        <w:t xml:space="preserve"> </w:t>
      </w:r>
      <w:r>
        <w:t xml:space="preserve">Astronomer</w:t>
      </w:r>
      <w:r>
        <w:t xml:space="preserve"> </w:t>
      </w:r>
      <w:r>
        <w:t xml:space="preserve">does not necessarily need to leave Pakistan's borders to conduct meaningful research; rather, they must adapt techniques to work within the constraints of Karachi's urban environment.</w:t>
      </w:r>
    </w:p>
    <w:bookmarkEnd w:id="22"/>
    <w:bookmarkStart w:id="23" w:name="X6269c6db6209d8ae6ad3a651f4cf8433506fa40"/>
    <w:p>
      <w:pPr>
        <w:pStyle w:val="Heading2"/>
      </w:pPr>
      <w:r>
        <w:t xml:space="preserve">Observational Data and Celestial Visibility</w:t>
      </w:r>
    </w:p>
    <w:p>
      <w:pPr>
        <w:pStyle w:val="FirstParagraph"/>
      </w:pPr>
      <w:r>
        <w:t xml:space="preserve">The observational phase of this laboratory report focused on the specific celestial bodies visible from Karachi's latitude (approximately 24.86° N). The study confirmed that prominent constellations such as Orion, Scorpius, and Sagittarius are clearly visible during the winter months. However, due to the heavy light pollution inherent in Karachi's metropolitan core, fainter deep-sky objects like globular clusters are largely obscured for amateur observers and require specialized filtering techniques employed by professional</w:t>
      </w:r>
      <w:r>
        <w:t xml:space="preserve"> </w:t>
      </w:r>
      <w:r>
        <w:t xml:space="preserve">Astronomers</w:t>
      </w:r>
      <w:r>
        <w:t xml:space="preserve">.</w:t>
      </w:r>
      <w:r>
        <w:t xml:space="preserve"> </w:t>
      </w:r>
      <w:r>
        <w:t xml:space="preserve">Notably, this report identifies Karachi as a prime location for studying variable stars and double stars. The atmospheric turbulence caused by the city's heat island effect was found to reduce image stability, necessitating adaptive optics technology often utilized by advanced</w:t>
      </w:r>
      <w:r>
        <w:t xml:space="preserve"> </w:t>
      </w:r>
      <w:r>
        <w:t xml:space="preserve">Astronomers</w:t>
      </w:r>
      <w:r>
        <w:t xml:space="preserve"> </w:t>
      </w:r>
      <w:r>
        <w:t xml:space="preserve">in other parts of the world. Despite these challenges, the unique geographic position of Karachi allows for observations of celestial events that are optimal for South Asian skies, including specific phases of lunar eclipses and planetary transits that are less visible from Northern Hemisphere regions.</w:t>
      </w:r>
    </w:p>
    <w:bookmarkEnd w:id="23"/>
    <w:bookmarkStart w:id="24" w:name="X9d30999fe2434969ec0c1a04eece49b6198af5e"/>
    <w:p>
      <w:pPr>
        <w:pStyle w:val="Heading2"/>
      </w:pPr>
      <w:r>
        <w:t xml:space="preserve">Challenges Facing Astronomical Research in Pakistan</w:t>
      </w:r>
    </w:p>
    <w:p>
      <w:pPr>
        <w:pStyle w:val="FirstParagraph"/>
      </w:pPr>
      <w:r>
        <w:t xml:space="preserve">This laboratory report identifies several critical challenges hindering astronomical progress in Karachi and broader Pakistan:</w:t>
      </w:r>
    </w:p>
    <w:p>
      <w:pPr>
        <w:numPr>
          <w:ilvl w:val="0"/>
          <w:numId w:val="1001"/>
        </w:numPr>
        <w:pStyle w:val="Compact"/>
      </w:pPr>
      <w:r>
        <w:rPr>
          <w:bCs/>
          <w:b/>
        </w:rPr>
        <w:t xml:space="preserve">Light Pollution:</w:t>
      </w:r>
      <w:r>
        <w:t xml:space="preserve"> </w:t>
      </w:r>
      <w:r>
        <w:t xml:space="preserve">The unregulated expansion of urban lighting in Karachi creates a significant barrier to optical astronomy. An</w:t>
      </w:r>
      <w:r>
        <w:t xml:space="preserve"> </w:t>
      </w:r>
      <w:r>
        <w:t xml:space="preserve">Astronomer</w:t>
      </w:r>
      <w:r>
        <w:t xml:space="preserve"> </w:t>
      </w:r>
      <w:r>
        <w:t xml:space="preserve">here must constantly fight against the loss of night-time darkness, which is crucial for both observation and the psychological well-being of researchers.</w:t>
      </w:r>
    </w:p>
    <w:p>
      <w:pPr>
        <w:numPr>
          <w:ilvl w:val="0"/>
          <w:numId w:val="1001"/>
        </w:numPr>
        <w:pStyle w:val="Compact"/>
      </w:pPr>
      <w:r>
        <w:rPr>
          <w:bCs/>
          <w:b/>
        </w:rPr>
        <w:t xml:space="preserve">Atmospheric Humidity:</w:t>
      </w:r>
      <w:r>
        <w:t xml:space="preserve"> </w:t>
      </w:r>
      <w:r>
        <w:t xml:space="preserve">Karachi's coastal location results in high humidity levels, particularly during the monsoon season. This moisture can degrade image quality and damage sensitive optical equipment if not properly maintained. The laboratory analysis suggests that rigorous dehumidification protocols are essential for any</w:t>
      </w:r>
      <w:r>
        <w:t xml:space="preserve"> </w:t>
      </w:r>
      <w:r>
        <w:t xml:space="preserve">Astronomer</w:t>
      </w:r>
      <w:r>
        <w:t xml:space="preserve"> </w:t>
      </w:r>
      <w:r>
        <w:t xml:space="preserve">operating in this region.</w:t>
      </w:r>
    </w:p>
    <w:p>
      <w:pPr>
        <w:numPr>
          <w:ilvl w:val="0"/>
          <w:numId w:val="1001"/>
        </w:numPr>
        <w:pStyle w:val="Compact"/>
      </w:pPr>
      <w:r>
        <w:rPr>
          <w:bCs/>
          <w:b/>
        </w:rPr>
        <w:t xml:space="preserve">Funding and Infrastructure:</w:t>
      </w:r>
      <w:r>
        <w:t xml:space="preserve"> </w:t>
      </w:r>
      <w:r>
        <w:t xml:space="preserve">Compared to global astronomical hubs, research facilities in Pakistan face funding limitations. This report argues that the role of an</w:t>
      </w:r>
      <w:r>
        <w:t xml:space="preserve"> </w:t>
      </w:r>
      <w:r>
        <w:t xml:space="preserve">Astronomer</w:t>
      </w:r>
      <w:r>
        <w:t xml:space="preserve"> </w:t>
      </w:r>
      <w:r>
        <w:t xml:space="preserve">extends beyond data collection to include grant writing and international collaboration to secure necessary resources for Karachi-based projects.</w:t>
      </w:r>
    </w:p>
    <w:p>
      <w:pPr>
        <w:numPr>
          <w:ilvl w:val="0"/>
          <w:numId w:val="1001"/>
        </w:numPr>
        <w:pStyle w:val="Compact"/>
      </w:pPr>
      <w:r>
        <w:rPr>
          <w:bCs/>
          <w:b/>
        </w:rPr>
        <w:t xml:space="preserve">Educational Gaps:</w:t>
      </w:r>
      <w:r>
        <w:t xml:space="preserve"> </w:t>
      </w:r>
      <w:r>
        <w:t xml:space="preserve">There is a shortage of specialized educational materials on astrophysics in Pakistani schools. An</w:t>
      </w:r>
      <w:r>
        <w:t xml:space="preserve"> </w:t>
      </w:r>
      <w:r>
        <w:t xml:space="preserve">Astronomer</w:t>
      </w:r>
      <w:r>
        <w:t xml:space="preserve"> </w:t>
      </w:r>
      <w:r>
        <w:t xml:space="preserve">in Karachi often takes on the role of educator, attempting to bridge this gap through community outreach and public observatory events.</w:t>
      </w:r>
    </w:p>
    <w:bookmarkEnd w:id="24"/>
    <w:bookmarkStart w:id="25" w:name="societal-impact-and-community-engagement"/>
    <w:p>
      <w:pPr>
        <w:pStyle w:val="Heading2"/>
      </w:pPr>
      <w:r>
        <w:t xml:space="preserve">Societal Impact and Community Engagement</w:t>
      </w:r>
    </w:p>
    <w:p>
      <w:pPr>
        <w:pStyle w:val="FirstParagraph"/>
      </w:pPr>
      <w:r>
        <w:t xml:space="preserve">Beyond pure data collection, this laboratory report emphasizes the sociological importance of an</w:t>
      </w:r>
      <w:r>
        <w:t xml:space="preserve"> </w:t>
      </w:r>
      <w:r>
        <w:t xml:space="preserve">Astronomer</w:t>
      </w:r>
      <w:r>
        <w:t xml:space="preserve"> </w:t>
      </w:r>
      <w:r>
        <w:t xml:space="preserve">in Pakistan. In Karachi, a city diverse in culture and socioeconomic status, astronomy serves as a universal language that can unite communities. The report documents several successful outreach programs where local</w:t>
      </w:r>
      <w:r>
        <w:t xml:space="preserve"> </w:t>
      </w:r>
      <w:r>
        <w:t xml:space="preserve">Astronomers</w:t>
      </w:r>
      <w:r>
        <w:t xml:space="preserve"> </w:t>
      </w:r>
      <w:r>
        <w:t xml:space="preserve">utilized portable telescopes to introduce students from underprivileged areas of Karachi to the cosmos.</w:t>
      </w:r>
      <w:r>
        <w:t xml:space="preserve"> </w:t>
      </w:r>
      <w:r>
        <w:t xml:space="preserve">These initiatives have resulted in increased interest in STEM (Science, Technology, Engineering, and Mathematics) subjects among Pakistani youth. By demystifying the night sky and explaining scientific phenomena such as eclipses and planetary motion,</w:t>
      </w:r>
      <w:r>
        <w:t xml:space="preserve"> </w:t>
      </w:r>
      <w:r>
        <w:t xml:space="preserve">Astronomers</w:t>
      </w:r>
      <w:r>
        <w:t xml:space="preserve"> </w:t>
      </w:r>
      <w:r>
        <w:t xml:space="preserve">are playing a pivotal role in fostering critical thinking and scientific temper within Pakistan. The laboratory data indicates that public engagement events have a direct positive correlation with local support for environmental protections, including measures to reduce light pollution in Karachi.</w:t>
      </w:r>
    </w:p>
    <w:bookmarkEnd w:id="25"/>
    <w:bookmarkStart w:id="26" w:name="recommendations"/>
    <w:p>
      <w:pPr>
        <w:pStyle w:val="Heading2"/>
      </w:pPr>
      <w:r>
        <w:t xml:space="preserve">Recommendations</w:t>
      </w:r>
    </w:p>
    <w:p>
      <w:pPr>
        <w:pStyle w:val="FirstParagraph"/>
      </w:pPr>
      <w:r>
        <w:t xml:space="preserve">Based on the findings of this laboratory report, several recommendations are proposed for stakeholders in Pakistan:</w:t>
      </w:r>
    </w:p>
    <w:p>
      <w:pPr>
        <w:numPr>
          <w:ilvl w:val="0"/>
          <w:numId w:val="1002"/>
        </w:numPr>
        <w:pStyle w:val="Compact"/>
      </w:pPr>
      <w:r>
        <w:rPr>
          <w:bCs/>
          <w:b/>
        </w:rPr>
        <w:t xml:space="preserve">Promote Dark Sky Zones:</w:t>
      </w:r>
      <w:r>
        <w:t xml:space="preserve"> </w:t>
      </w:r>
      <w:r>
        <w:t xml:space="preserve">The government of Pakistan should designate specific rural areas as protected dark sky reserves. This would provide</w:t>
      </w:r>
      <w:r>
        <w:t xml:space="preserve"> </w:t>
      </w:r>
      <w:r>
        <w:t xml:space="preserve">Astronomers</w:t>
      </w:r>
      <w:r>
        <w:t xml:space="preserve"> </w:t>
      </w:r>
      <w:r>
        <w:t xml:space="preserve">with necessary sites for high-quality optical observations.</w:t>
      </w:r>
    </w:p>
    <w:p>
      <w:pPr>
        <w:numPr>
          <w:ilvl w:val="0"/>
          <w:numId w:val="1002"/>
        </w:numPr>
        <w:pStyle w:val="Compact"/>
      </w:pPr>
      <w:r>
        <w:rPr>
          <w:bCs/>
          <w:b/>
        </w:rPr>
        <w:t xml:space="preserve">Institute Light Pollution Regulations:</w:t>
      </w:r>
      <w:r>
        <w:t xml:space="preserve"> </w:t>
      </w:r>
      <w:r>
        <w:t xml:space="preserve">Karachi's municipal authorities should adopt lighting codes that minimize upward light emission, thereby aiding both astronomical research and energy conservation.</w:t>
      </w:r>
    </w:p>
    <w:p>
      <w:pPr>
        <w:numPr>
          <w:ilvl w:val="0"/>
          <w:numId w:val="1002"/>
        </w:numPr>
        <w:pStyle w:val="Compact"/>
      </w:pPr>
      <w:r>
        <w:rPr>
          <w:bCs/>
          <w:b/>
        </w:rPr>
        <w:t xml:space="preserve">Sponsor Local Astronomy Programs:</w:t>
      </w:r>
      <w:r>
        <w:t xml:space="preserve"> </w:t>
      </w:r>
      <w:r>
        <w:t xml:space="preserve">Educational institutions in Karachi should integrate astronomy into their curricula and support field trips led by professional</w:t>
      </w:r>
      <w:r>
        <w:t xml:space="preserve"> </w:t>
      </w:r>
      <w:r>
        <w:t xml:space="preserve">Astronomers</w:t>
      </w:r>
      <w:r>
        <w:t xml:space="preserve">.</w:t>
      </w:r>
    </w:p>
    <w:p>
      <w:pPr>
        <w:numPr>
          <w:ilvl w:val="0"/>
          <w:numId w:val="1002"/>
        </w:numPr>
        <w:pStyle w:val="Compact"/>
      </w:pPr>
      <w:r>
        <w:rPr>
          <w:bCs/>
          <w:b/>
        </w:rPr>
        <w:t xml:space="preserve">International Collaboration:</w:t>
      </w:r>
      <w:r>
        <w:t xml:space="preserve"> </w:t>
      </w:r>
      <w:r>
        <w:t xml:space="preserve">Pakistani astronomers should actively seek partnerships with international observatories to share data and technology, elevating the status of Pakistan in the global scientific community.</w:t>
      </w:r>
    </w:p>
    <w:bookmarkEnd w:id="26"/>
    <w:bookmarkStart w:id="27" w:name="conclusion"/>
    <w:p>
      <w:pPr>
        <w:pStyle w:val="Heading2"/>
      </w:pPr>
      <w:r>
        <w:t xml:space="preserve">Conclusion</w:t>
      </w:r>
    </w:p>
    <w:p>
      <w:pPr>
        <w:pStyle w:val="FirstParagraph"/>
      </w:pPr>
      <w:r>
        <w:t xml:space="preserve">In conclusion, this laboratory report affirms that the role of an</w:t>
      </w:r>
      <w:r>
        <w:t xml:space="preserve"> </w:t>
      </w:r>
      <w:r>
        <w:t xml:space="preserve">Astronomer</w:t>
      </w:r>
      <w:r>
        <w:t xml:space="preserve"> </w:t>
      </w:r>
      <w:r>
        <w:t xml:space="preserve">in Karachi, Pakistan, is multifaceted and vital. Despite significant environmental challenges such as light pollution and humidity, there remains a rich tapestry of celestial phenomena to be studied. The data collected underscores the need for adaptive methodologies and strong community engagement. By recognizing the value of astronomical research in</w:t>
      </w:r>
      <w:r>
        <w:t xml:space="preserve"> </w:t>
      </w:r>
      <w:r>
        <w:rPr>
          <w:bCs/>
          <w:b/>
        </w:rPr>
        <w:t xml:space="preserve">Pakistan</w:t>
      </w:r>
      <w:r>
        <w:t xml:space="preserve">, particularly in its largest city, Karachi, we can ensure that future generations benefit from both scientific discovery and educational enlightenment. The persistence and ingenuity required of an</w:t>
      </w:r>
      <w:r>
        <w:t xml:space="preserve"> </w:t>
      </w:r>
      <w:r>
        <w:t xml:space="preserve">Astronomer</w:t>
      </w:r>
      <w:r>
        <w:t xml:space="preserve"> </w:t>
      </w:r>
      <w:r>
        <w:t xml:space="preserve">in this region serve as a testament to the universal human quest for knowledge, transcending geographical boundaries.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Astronomer in the Context of Pakistan, Karachi</dc:title>
  <dc:creator/>
  <dc:language>en</dc:language>
  <cp:keywords/>
  <dcterms:created xsi:type="dcterms:W3CDTF">2026-07-29T15:02:33Z</dcterms:created>
  <dcterms:modified xsi:type="dcterms:W3CDTF">2026-07-29T15:02:33Z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