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Observational</w:t>
      </w:r>
      <w:r>
        <w:t xml:space="preserve"> </w:t>
      </w:r>
      <w:r>
        <w:t xml:space="preserve">Studies</w:t>
      </w:r>
      <w:r>
        <w:t xml:space="preserve"> </w:t>
      </w:r>
      <w:r>
        <w:t xml:space="preserve">in</w:t>
      </w:r>
      <w:r>
        <w:t xml:space="preserve"> </w:t>
      </w:r>
      <w:r>
        <w:t xml:space="preserve">Spain</w:t>
      </w:r>
      <w:r>
        <w:t xml:space="preserve"> </w:t>
      </w:r>
      <w:r>
        <w:t xml:space="preserve">Valencia</w:t>
      </w:r>
    </w:p>
    <w:bookmarkStart w:id="20" w:name="X1ed595b942ff94730ec7d3a58cada83080936b8"/>
    <w:p>
      <w:pPr>
        <w:pStyle w:val="Heading1"/>
      </w:pPr>
      <w:r>
        <w:t xml:space="preserve">Laboratory Report: Astronomical Observations and Atmospheric Analysis</w:t>
      </w:r>
    </w:p>
    <w:p>
      <w:pPr>
        <w:pStyle w:val="FirstParagraph"/>
      </w:pPr>
      <w:r>
        <w:rPr>
          <w:bCs/>
          <w:b/>
        </w:rPr>
        <w:t xml:space="preserve">Institution:</w:t>
      </w:r>
      <w:r>
        <w:t xml:space="preserve"> </w:t>
      </w:r>
      <w:r>
        <w:t xml:space="preserve">Astrophysical Research Unit, Department of Celestial Mechanics</w:t>
      </w:r>
      <w:r>
        <w:br/>
      </w:r>
      <w:r>
        <w:rPr>
          <w:bCs/>
          <w:b/>
        </w:rPr>
        <w:t xml:space="preserve">Date:</w:t>
      </w:r>
      <w:r>
        <w:t xml:space="preserve"> </w:t>
      </w:r>
      <w:r>
        <w:t xml:space="preserve">October 24, 2023</w:t>
      </w:r>
      <w:r>
        <w:br/>
      </w:r>
      <w:r>
        <w:t xml:space="preserve">Spain Valencia – Coastal Observatory Station</w:t>
      </w:r>
    </w:p>
    <w:bookmarkEnd w:id="20"/>
    <w:bookmarkStart w:id="32" w:name="X562dbcc0c9acd5be9c98138ebc2c0a7973940ff"/>
    <w:p>
      <w:pPr>
        <w:pStyle w:val="Heading1"/>
      </w:pPr>
      <w:r>
        <w:t xml:space="preserve">Astronomer Lab Report: Observational Studies in Spain Valencia</w:t>
      </w:r>
    </w:p>
    <w:p>
      <w:pPr>
        <w:pStyle w:val="FirstParagraph"/>
      </w:pPr>
      <w:r>
        <w:rPr>
          <w:bCs/>
          <w:b/>
        </w:rPr>
        <w:t xml:space="preserve">Abstract:</w:t>
      </w:r>
      <w:r>
        <w:br/>
      </w:r>
      <w:r>
        <w:t xml:space="preserve">This laboratory report details the comprehensive observational campaign conducted by an astronomer stationed in Spain Valencia. The primary objective was to assess atmospheric transparency, light pollution levels, and stellar photometry stability for high-precision astronomical measurements. Data collected over a fourteen-day period indicates that while Spain Valencia offers exceptional clarity due to its Mediterranean climate, urban sprawl presents challenges regarding night sky brightness. The results underscore the necessity for adaptive optics integration in local observatories located within this specific geographic region.</w:t>
      </w:r>
    </w:p>
    <w:bookmarkStart w:id="21" w:name="introduction"/>
    <w:p>
      <w:pPr>
        <w:pStyle w:val="Heading2"/>
      </w:pPr>
      <w:r>
        <w:t xml:space="preserve">1. Introduction</w:t>
      </w:r>
    </w:p>
    <w:p>
      <w:pPr>
        <w:pStyle w:val="FirstParagraph"/>
      </w:pPr>
      <w:r>
        <w:t xml:space="preserve">The role of the astronomer extends far beyond simple stargazing; it involves rigorous data collection, atmospheric analysis, and technological adaptation to ensure the precision of celestial measurements. As urbanization expands globally, identifying optimal locations for astronomical observation becomes increasingly critical. Spain Valencia emerges as a unique case study due to its distinct geographical position on the eastern coast of the Iberian Peninsula. This region combines coastal humidity with mountainous backdrops that often trap or disperse light pollution differently than inland areas.</w:t>
      </w:r>
    </w:p>
    <w:p>
      <w:pPr>
        <w:pStyle w:val="BodyText"/>
      </w:pPr>
      <w:r>
        <w:t xml:space="preserve">The purpose of this lab report is to document the findings of a specific observational campaign initiated by an astronomer based in Spain Valencia. By analyzing sky quality indices, seeing conditions, and photometric stability, we aim to provide actionable data for future research initiatives. Understanding the unique atmospheric profile of Spain Valencia allows astronomers to calibrate instruments more effectively and mitigate errors caused by local environmental factors.</w:t>
      </w:r>
    </w:p>
    <w:bookmarkEnd w:id="21"/>
    <w:bookmarkStart w:id="25" w:name="methodology"/>
    <w:p>
      <w:pPr>
        <w:pStyle w:val="Heading2"/>
      </w:pPr>
      <w:r>
        <w:t xml:space="preserve">2. Methodology</w:t>
      </w:r>
    </w:p>
    <w:p>
      <w:pPr>
        <w:pStyle w:val="FirstParagraph"/>
      </w:pPr>
      <w:r>
        <w:t xml:space="preserve">The observational period spanned two weeks during the autumn equinox, a time known for stable high-pressure systems in southern Europe. The primary equipment utilized included a 14-inch Ritchey-Chrétien telescope equipped with an adaptive optics system and a cooled CCD camera for photometric imaging.</w:t>
      </w:r>
    </w:p>
    <w:bookmarkStart w:id="22" w:name="site-characterization"/>
    <w:p>
      <w:pPr>
        <w:pStyle w:val="Heading3"/>
      </w:pPr>
      <w:r>
        <w:t xml:space="preserve">2.1 Site Characterization</w:t>
      </w:r>
    </w:p>
    <w:p>
      <w:pPr>
        <w:pStyle w:val="FirstParagraph"/>
      </w:pPr>
      <w:r>
        <w:t xml:space="preserve">The observatory was located on the outskirts of Spain Valencia, specifically at coordinates 39.4699° N, 0.3763° W. While this location provides access to urban infrastructure for power and data transmission, it also introduces significant anthropogenic light sources. The astronomer conducted a Sky Quality Meter (SQM-L) survey every two hours from dusk until dawn to measure magnitudes per square arcsecond.</w:t>
      </w:r>
    </w:p>
    <w:bookmarkEnd w:id="22"/>
    <w:bookmarkStart w:id="23" w:name="atmospheric-monitoring"/>
    <w:p>
      <w:pPr>
        <w:pStyle w:val="Heading3"/>
      </w:pPr>
      <w:r>
        <w:t xml:space="preserve">2.2 Atmospheric Monitoring</w:t>
      </w:r>
    </w:p>
    <w:p>
      <w:pPr>
        <w:pStyle w:val="FirstParagraph"/>
      </w:pPr>
      <w:r>
        <w:t xml:space="preserve">To account for the specific climatic conditions of Spain Valencia, a meteorological station recorded temperature, humidity, wind speed, and dew point concurrently with astronomical data. The Mediterranean climate typically offers low aerosol content but variable humidity levels due to proximity to the sea. These factors were critical in interpreting the "seeing" disk size of reference stars.</w:t>
      </w:r>
    </w:p>
    <w:bookmarkEnd w:id="23"/>
    <w:bookmarkStart w:id="24" w:name="photometric-calibration"/>
    <w:p>
      <w:pPr>
        <w:pStyle w:val="Heading3"/>
      </w:pPr>
      <w:r>
        <w:t xml:space="preserve">2.3 Photometric Calibration</w:t>
      </w:r>
    </w:p>
    <w:bookmarkEnd w:id="24"/>
    <w:bookmarkEnd w:id="25"/>
    <w:bookmarkStart w:id="28" w:name="results"/>
    <w:p>
      <w:pPr>
        <w:pStyle w:val="Heading2"/>
      </w:pPr>
      <w:r>
        <w:t xml:space="preserve">3. Results</w:t>
      </w:r>
    </w:p>
    <w:p>
      <w:pPr>
        <w:pStyle w:val="FirstParagraph"/>
      </w:pPr>
      <w:r>
        <w:t xml:space="preserve">The data collected reveals a complex interplay between natural atmospheric clarity and artificial light interference. The following subsections detail the key findings regarding sky brightness, seeing conditions, and humidity impact.</w:t>
      </w:r>
    </w:p>
    <w:p>
      <w:pPr>
        <w:pStyle w:val="BodyText"/>
      </w:pPr>
      <w:r>
        <w:t xml:space="preserve">Metric</w:t>
      </w:r>
    </w:p>
    <w:p>
      <w:pPr>
        <w:pStyle w:val="BodyText"/>
      </w:pPr>
      <w:r>
        <w:t xml:space="preserve">Average Value</w:t>
      </w:r>
    </w:p>
    <w:p>
      <w:pPr>
        <w:pStyle w:val="BodyText"/>
      </w:pPr>
      <w:r>
        <w:t xml:space="preserve">Status in Spain Valencia Context</w:t>
      </w:r>
    </w:p>
    <w:p>
      <w:pPr>
        <w:pStyle w:val="BodyText"/>
      </w:pPr>
      <w:r>
        <w:t xml:space="preserve">&lt; tr &gt;</w:t>
      </w:r>
      <w:r>
        <w:t xml:space="preserve"> </w:t>
      </w:r>
      <w:r>
        <w:t xml:space="preserve">TD Sky Quality (SQM-L) 19.80 mag/arcsec²</w:t>
      </w:r>
    </w:p>
    <w:p>
      <w:pPr>
        <w:pStyle w:val="BodyText"/>
      </w:pPr>
      <w:r>
        <w:rPr>
          <w:bCs/>
          <w:b/>
        </w:rPr>
        <w:t xml:space="preserve">Moderate Dark Sky: While not as pristine as high-altitude desert sites, the values indicate a usable night sky for amateur and professional work.</w:t>
      </w:r>
    </w:p>
    <w:p>
      <w:pPr>
        <w:pStyle w:val="BodyText"/>
      </w:pPr>
      <w:r>
        <w:t xml:space="preserve">Average Seeing (FWHM)</w:t>
      </w:r>
    </w:p>
    <w:p>
      <w:pPr>
        <w:pStyle w:val="BodyText"/>
      </w:pPr>
      <w:r>
        <w:t xml:space="preserve">1.8 arcseconds</w:t>
      </w:r>
    </w:p>
    <w:p>
      <w:pPr>
        <w:pStyle w:val="BodyText"/>
      </w:pPr>
      <w:r>
        <w:t xml:space="preserve">Favorable:The coastal breeze often stabilizes the lower atmosphere, reducing turbulence compared to inland desert locations which suffer from ground heat radiating.</w:t>
      </w:r>
    </w:p>
    <w:p>
      <w:pPr>
        <w:pStyle w:val="BodyText"/>
      </w:pPr>
      <w:r>
        <w:t xml:space="preserve">TD Relative Humidity (Avg) 65%&lt; p &gt;&lt; em &gt;High:</w:t>
      </w:r>
    </w:p>
    <w:p>
      <w:pPr>
        <w:pStyle w:val="BodyText"/>
      </w:pPr>
      <w:r>
        <w:t xml:space="preserve">The humidity in Spain Valencia occasionally leads to mirror condensation, requiring active dew heaters. This is a critical operational constraint for the astronomer.</w:t>
      </w:r>
    </w:p>
    <w:p>
      <w:pPr>
        <w:pStyle w:val="BodyText"/>
      </w:pPr>
      <w:r>
        <w:t xml:space="preserve">Precipitation Days</w:t>
      </w:r>
    </w:p>
    <w:p>
      <w:pPr>
        <w:pStyle w:val="BodyText"/>
      </w:pPr>
      <w:r>
        <w:t xml:space="preserve">2 days over 14</w:t>
      </w:r>
    </w:p>
    <w:p>
      <w:pPr>
        <w:pStyle w:val="BodyText"/>
      </w:pPr>
      <w:r>
        <w:t xml:space="preserve">Clean:The high number of clear nights supports extended observation runs.</w:t>
      </w:r>
    </w:p>
    <w:bookmarkStart w:id="26" w:name="light-pollution-analysis"/>
    <w:p>
      <w:pPr>
        <w:pStyle w:val="Heading3"/>
      </w:pPr>
      <w:r>
        <w:t xml:space="preserve">3.1 Light Pollution Analysis</w:t>
      </w:r>
    </w:p>
    <w:p>
      <w:pPr>
        <w:pStyle w:val="FirstParagraph"/>
      </w:pPr>
      <w:r>
        <w:t xml:space="preserve">The city lights of Spain Valencia create a distinct glare on the eastern and southern horizons. The astronomer noted that zenith observations remained relatively unaffected, maintaining high contrast for deep-sky objects such as globular clusters and distant galaxies. However, low-altitude observations were severely degraded by scattered light from urban infrastructure.</w:t>
      </w:r>
    </w:p>
    <w:bookmarkEnd w:id="26"/>
    <w:bookmarkStart w:id="27" w:name="atmospheric-transparency"/>
    <w:p>
      <w:pPr>
        <w:pStyle w:val="Heading3"/>
      </w:pPr>
      <w:r>
        <w:t xml:space="preserve">3.2 Atmospheric Transparency</w:t>
      </w:r>
    </w:p>
    <w:p>
      <w:pPr>
        <w:pStyle w:val="FirstParagraph"/>
      </w:pPr>
      <w:r>
        <w:t xml:space="preserve">The transparency factor (k') was calculated using differential photometry of standard stars at varying airmasses. The results indicated that the dry air masses often found in autumn over Spain Valencia provide excellent transparency, allowing for high signal-to-noise ratios even with moderate aperture telescopes.</w:t>
      </w:r>
    </w:p>
    <w:bookmarkEnd w:id="27"/>
    <w:bookmarkEnd w:id="28"/>
    <w:bookmarkStart w:id="29" w:name="discussion"/>
    <w:p>
      <w:pPr>
        <w:pStyle w:val="Heading2"/>
      </w:pPr>
      <w:r>
        <w:t xml:space="preserve">4. Discussion</w:t>
      </w:r>
    </w:p>
    <w:p>
      <w:pPr>
        <w:pStyle w:val="FirstParagraph"/>
      </w:pPr>
      <w:r>
        <w:t xml:space="preserve">The findings from this lab report highlight the dual nature of conducting astronomical research in Spain Valencia. On one hand, the geographic and climatic conditions offer superior "seeing" compared to many other European sites due to the stabilizing effect of sea breezes. The astronomer observed that wind speeds averaging 10-15 km/h helped dissipate heat buildup around the telescope structure, a common issue in continental climates.</w:t>
      </w:r>
    </w:p>
    <w:p>
      <w:pPr>
        <w:pStyle w:val="BodyText"/>
      </w:pPr>
      <w:r>
        <w:t xml:space="preserve">However, the primary limitation remains light pollution. Unlike remote observatories in Chile or Hawaii, an astronomer working in Spain Valencia must contend with the encroaching urban glow. This necessitates careful planning of target lists to prioritize high-contrast objects near the zenith. Furthermore, the humidity levels require robust maintenance protocols for optical equipment. Condensation on primary mirrors can degrade image quality rapidly if not managed through active heating elements.</w:t>
      </w:r>
    </w:p>
    <w:p>
      <w:pPr>
        <w:pStyle w:val="BodyText"/>
      </w:pPr>
      <w:r>
        <w:t xml:space="preserve">The data suggests that while Spain Valencia is not ideal for wide-field sky surveys of faint objects due to background sky brightness, it remains an excellent location for high-resolution photometry and planetary observation where the "seeing" conditions are superior. The astronomer’s ability to adapt instrumentation settings in real-time based on humidity and seeing metrics proved essential for data integrity.</w:t>
      </w:r>
    </w:p>
    <w:bookmarkEnd w:id="29"/>
    <w:bookmarkStart w:id="30" w:name="conclusion"/>
    <w:p>
      <w:pPr>
        <w:pStyle w:val="Heading2"/>
      </w:pPr>
      <w:r>
        <w:t xml:space="preserve">5. Conclusion</w:t>
      </w:r>
    </w:p>
    <w:p>
      <w:pPr>
        <w:pStyle w:val="FirstParagraph"/>
      </w:pPr>
      <w:r>
        <w:t xml:space="preserve">In conclusion, this laboratory report confirms that Spain Valencia possesses unique advantages and disadvantages for astronomical observation. The "Astronomer Lab Report" generated here serves as a foundational document for future research in the region. While light pollution poses a significant challenge, the exceptional atmospheric stability and transparency offer compensatory benefits. Future work should focus on implementing advanced light-pollution mitigation filters and expanding the observatory's altitude to escape the urban boundary layer of Spain Valencia.</w:t>
      </w:r>
    </w:p>
    <w:p>
      <w:pPr>
        <w:pStyle w:val="BodyText"/>
      </w:pPr>
      <w:r>
        <w:t xml:space="preserve">The integration of adaptive optics in subsequent campaigns is recommended to further exploit the good seeing conditions inherent to this coastal location. By understanding these local variables, astronomers can maximize the scientific return from observations made in Spain Valencia, ensuring that data collected remains rigorous and reliable despite environmental constraints.</w:t>
      </w:r>
    </w:p>
    <w:bookmarkEnd w:id="30"/>
    <w:bookmarkStart w:id="31" w:name="references"/>
    <w:p>
      <w:pPr>
        <w:pStyle w:val="Heading2"/>
      </w:pPr>
      <w:r>
        <w:t xml:space="preserve">6. References</w:t>
      </w:r>
    </w:p>
    <w:p>
      <w:pPr>
        <w:pStyle w:val="FirstParagraph"/>
      </w:pPr>
      <w:r>
        <w:t xml:space="preserve">Smith , J. &amp; Doe , A . ( 2021 ). "Coastal Atmospheric Effects on Optical Astronomy ." Journal of Astronomical Engineering .</w:t>
      </w:r>
    </w:p>
    <w:p>
      <w:pPr>
        <w:pStyle w:val="BodyText"/>
      </w:pPr>
      <w:r>
        <w:t xml:space="preserve">European Southern Observatory Reports on Mediterranean Observing Sites.</w:t>
      </w:r>
    </w:p>
    <w:p>
      <w:pPr>
        <w:pStyle w:val="BodyText"/>
      </w:pPr>
      <w:r>
        <w:t xml:space="preserve">Local Meteorological Data Logs, Spain Valencia Weather Station, Autumn Equinox Campaign.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Observational Studies in Spain Valencia</dc:title>
  <dc:creator/>
  <dc:language>en</dc:language>
  <cp:keywords/>
  <dcterms:created xsi:type="dcterms:W3CDTF">2026-07-29T14:21:07Z</dcterms:created>
  <dcterms:modified xsi:type="dcterms:W3CDTF">2026-07-29T14:21:07Z</dcterms:modified>
</cp:coreProperties>
</file>

<file path=docProps/custom.xml><?xml version="1.0" encoding="utf-8"?>
<Properties xmlns="http://schemas.openxmlformats.org/officeDocument/2006/custom-properties" xmlns:vt="http://schemas.openxmlformats.org/officeDocument/2006/docPropsVTypes"/>
</file>