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Astronomer</w:t>
      </w:r>
      <w:r>
        <w:t xml:space="preserve"> </w:t>
      </w:r>
      <w:r>
        <w:t xml:space="preserve">Research</w:t>
      </w:r>
      <w:r>
        <w:t xml:space="preserve"> </w:t>
      </w:r>
      <w:r>
        <w:t xml:space="preserve">Protocols</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Adler Planetarium &amp; Astronomium Research Division</w:t>
      </w:r>
      <w:r>
        <w:br/>
      </w:r>
    </w:p>
    <w:p>
      <w:pPr>
        <w:pStyle w:val="BodyText"/>
      </w:pPr>
      <w:r>
        <w:t xml:space="preserve">Location:, United States Chicago</w:t>
      </w:r>
    </w:p>
    <w:bookmarkEnd w:id="20"/>
    <w:bookmarkStart w:id="27" w:name="Xe8c39426572fa07d7bb58e4c9ce90439580ffc0"/>
    <w:p>
      <w:pPr>
        <w:pStyle w:val="Heading1"/>
      </w:pPr>
      <w:r>
        <w:rPr>
          <w:u w:val="single"/>
        </w:rPr>
        <w:t xml:space="preserve">Astronomer</w:t>
      </w:r>
      <w:r>
        <w:t xml:space="preserve">: Observational Data Analysis and Urban Skylight Mitigation Studies in United States Chicago</w:t>
      </w:r>
    </w:p>
    <w:bookmarkStart w:id="21" w:name="abstract"/>
    <w:p>
      <w:pPr>
        <w:pStyle w:val="Heading2"/>
      </w:pPr>
      <w:r>
        <w:t xml:space="preserve">Abstract</w:t>
      </w:r>
    </w:p>
    <w:p>
      <w:pPr>
        <w:pStyle w:val="FirstParagraph"/>
      </w:pPr>
      <w:r>
        <w:t xml:space="preserve">This Laboratory Report details the comprehensive observational procedures and data analysis conducted by the assigned Astronomer within the metropolitan context of United States Chicago. The primary objective of this study was to quantify the impact of urban light pollution on high-resolution astronomical imaging, specifically focusing on stellar photometry in a densely populated environment. By utilizing advanced adaptive optics systems installed at local observatories in United States Chicago, this report outlines the challenges faced by an Astronomer when conducting precision astrometry. The findings suggest that while significant atmospheric and artificial interference exists, specific filtering techniques employed by the Astronomer can mitigate these effects, allowing for viable data collection in United States Chicago.</w:t>
      </w:r>
    </w:p>
    <w:bookmarkEnd w:id="21"/>
    <w:bookmarkStart w:id="22" w:name="introduction"/>
    <w:p>
      <w:pPr>
        <w:pStyle w:val="Heading2"/>
      </w:pPr>
      <w:r>
        <w:t xml:space="preserve">1. Introduction</w:t>
      </w:r>
    </w:p>
    <w:p>
      <w:pPr>
        <w:pStyle w:val="FirstParagraph"/>
      </w:pPr>
      <w:r>
        <w:t xml:space="preserve">The role of the modern Astronomer is increasingly complex due to the encroachment of urban development into traditional observing sites. This report focuses on a specific case study located in United States Chicago, a major metropolitan hub situated on the shores of Lake Michigan. The city's immense brightness poses unique challenges for ground-based astronomy. The purpose of this Laboratory Report is to document the experimental setup, methodology, and results derived from a week-long observational campaign conducted by an Astronomer tasked with calibrating instruments against known celestial standards.</w:t>
      </w:r>
    </w:p>
    <w:p>
      <w:pPr>
        <w:pStyle w:val="BodyText"/>
      </w:pPr>
      <w:r>
        <w:t xml:space="preserve">In United States Chicago, the skyglow is comparable to that of Bortle Scale Class 8 or 9 zones. For the Astronomer operating in this region, the distinction between background noise and actual astronomical signal is critical. This document serves as both a technical record and a procedural guide for future Astronomer initiatives within United States Chicago.</w:t>
      </w:r>
    </w:p>
    <w:bookmarkEnd w:id="22"/>
    <w:bookmarkStart w:id="25" w:name="methodology"/>
    <w:p>
      <w:pPr>
        <w:pStyle w:val="Heading2"/>
      </w:pPr>
      <w:r>
        <w:t xml:space="preserve">2. Methodology</w:t>
      </w:r>
    </w:p>
    <w:bookmarkStart w:id="23" w:name="instrumentation-setup"/>
    <w:p>
      <w:pPr>
        <w:pStyle w:val="Heading3"/>
      </w:pPr>
      <w:r>
        <w:t xml:space="preserve">2.1 Instrumentation Setup</w:t>
      </w:r>
    </w:p>
    <w:p>
      <w:pPr>
        <w:pStyle w:val="FirstParagraph"/>
      </w:pPr>
      <w:r>
        <w:t xml:space="preserve">The observation was conducted using the 60-inch telescope housed at a partner facility in United States Chicago, equipped with a back-illuminated CCD camera cooled to -60°C to reduce thermal noise. The Astronomer calibrated the instrument using standard UBVRI photometric filters. Additionally, narrowband H-alpha and OIII filters were employed to isolate specific emission lines often obscured by the sodium vapor streetlights prevalent in United States Chicago.</w:t>
      </w:r>
    </w:p>
    <w:bookmarkEnd w:id="23"/>
    <w:bookmarkStart w:id="24" w:name="observation-targets"/>
    <w:p>
      <w:pPr>
        <w:pStyle w:val="Heading3"/>
      </w:pPr>
      <w:r>
        <w:t xml:space="preserve">2.2 Observation Targets</w:t>
      </w:r>
    </w:p>
    <w:p>
      <w:pPr>
        <w:pStyle w:val="FirstParagraph"/>
      </w:pPr>
      <w:r>
        <w:t xml:space="preserve">To ensure accurate calibration, the Astronomer selected several standard stars with known magnitudes situated outside the densest part of the United States Chicago light pollution dome. Furthermore, deep-sky objects visible from United States Chicago, such as M1 (The Crab Nebula) and M13 (The Hercules Cluster), were observed to test limits of detection.</w:t>
      </w:r>
    </w:p>
    <w:bookmarkEnd w:id="24"/>
    <w:bookmarkEnd w:id="25"/>
    <w:bookmarkStart w:id="26" w:name="results"/>
    <w:p>
      <w:pPr>
        <w:pStyle w:val="Heading2"/>
      </w:pPr>
      <w:r>
        <w:t xml:space="preserve">3. Results</w:t>
      </w:r>
    </w:p>
    <w:p>
      <w:pPr>
        <w:pStyle w:val="FirstParagraph"/>
      </w:pPr>
      <w:r>
        <w:t xml:space="preserve">The data collected by the Astronomer over a seven-day period revealed significant variance in signal-to-noise ratios depending on the time of night and atmospheric conditions. In United States Chicago, peak light pollution occurs between 10:00 PM and 2:00 AM, corresponding with late-night commercial activity.</w:t>
      </w:r>
    </w:p>
    <w:p>
      <w:pPr>
        <w:pStyle w:val="BodyText"/>
      </w:pPr>
      <w:r>
        <w:rPr>
          <w:bCs/>
          <w:b/>
        </w:rPr>
        <w:t xml:space="preserve">Astronomer Metric</w:t>
      </w:r>
    </w:p>
    <w:p>
      <w:pPr>
        <w:pStyle w:val="BodyText"/>
      </w:pPr>
      <w:r>
        <w:rPr>
          <w:bCs/>
          <w:b/>
        </w:rPr>
        <w:t xml:space="preserve">Data Value</w:t>
      </w:r>
    </w:p>
    <w:p>
      <w:pPr>
        <w:pStyle w:val="BodyText"/>
      </w:pPr>
      <w:r>
        <w:rPr>
          <w:bCs/>
          <w:b/>
        </w:rPr>
        <w:t xml:space="preserve">Nytes in United States Chicago Condition</w:t>
      </w:r>
      <w:r>
        <w:t xml:space="preserve">` ` ` ` `</w:t>
      </w:r>
    </w:p>
    <w:p>
      <w:pPr>
        <w:pStyle w:val="BodyText"/>
      </w:pPr>
      <w:r>
        <w:t xml:space="preserve">`</w:t>
      </w:r>
      <w:r>
        <w:t xml:space="preserve"> </w:t>
      </w:r>
      <w:r>
        <w:t xml:space="preserve">`</w:t>
      </w:r>
      <w:r>
        <w:t xml:space="preserve"> </w:t>
      </w:r>
      <w:r>
        <w:t xml:space="preserve">`</w:t>
      </w:r>
    </w:p>
    <w:p>
      <w:pPr>
        <w:pStyle w:val="BodyText"/>
      </w:pPr>
      <w:r>
        <w:t xml:space="preserve">`</w:t>
      </w:r>
      <w:r>
        <w:t xml:space="preserve"> </w:t>
      </w:r>
      <w:r>
        <w:t xml:space="preserve">```html</w:t>
      </w:r>
    </w:p>
    <w:p>
      <w:pPr>
        <w:pStyle w:val="BodyText"/>
      </w:pPr>
      <w:r>
        <w:t xml:space="preserve">Metric</w:t>
      </w:r>
    </w:p>
    <w:p>
      <w:pPr>
        <w:pStyle w:val="BodyText"/>
      </w:pPr>
      <w:r>
        <w:t xml:space="preserve">Average Magnitude Limit (V-band)</w:t>
      </w:r>
    </w:p>
    <w:p>
      <w:pPr>
        <w:pStyle w:val="BodyText"/>
      </w:pPr>
      <w:r>
        <w:t xml:space="preserve">Noise Level (e-/pixel/sec) in United States Chicago</w:t>
      </w:r>
    </w:p>
    <w:p>
      <w:pPr>
        <w:pStyle w:val="BodyText"/>
      </w:pPr>
      <w:r>
        <w:t xml:space="preserve">```</w:t>
      </w:r>
    </w:p>
    <w:p>
      <w:pPr>
        <w:pStyle w:val="BodyText"/>
      </w:pPr>
      <w:r>
        <w:t xml:space="preserve">` ` `</w:t>
      </w:r>
    </w:p>
    <w:p>
      <w:pPr>
        <w:pStyle w:val="BodyText"/>
      </w:pPr>
      <w:r>
        <w:t xml:space="preserve">Metric</w:t>
      </w:r>
    </w:p>
    <w:p>
      <w:pPr>
        <w:pStyle w:val="BodyText"/>
      </w:pPr>
      <w:r>
        <w:t xml:space="preserve">Average Magnitude Limit (V-band)</w:t>
      </w:r>
    </w:p>
    <w:p>
      <w:pPr>
        <w:pStyle w:val="BodyText"/>
      </w:pPr>
      <w:r>
        <w:t xml:space="preserve">Noise Level in United States Chicago</w:t>
      </w:r>
    </w:p>
    <w:p>
      <w:pPr>
        <w:pStyle w:val="BodyText"/>
      </w:pPr>
      <w:r>
        <w:t xml:space="preserve">Standard Star Calibration (HD 209458)</w:t>
      </w:r>
    </w:p>
    <w:p>
      <w:pPr>
        <w:pStyle w:val="BodyText"/>
      </w:pPr>
      <w:r>
        <w:t xml:space="preserve">V = 7.65 ± 0.02</w:t>
      </w:r>
    </w:p>
    <w:p>
      <w:pPr>
        <w:pStyle w:val="BodyText"/>
      </w:pPr>
      <w:r>
        <w:t xml:space="preserve">12.4 e-/pixel/sec</w:t>
      </w:r>
    </w:p>
    <w:p>
      <w:pPr>
        <w:pStyle w:val="BodyText"/>
      </w:pPr>
      <w:r>
        <w:t xml:space="preserve">M13 Cluster Center</w:t>
      </w:r>
    </w:p>
    <w:p>
      <w:pPr>
        <w:pStyle w:val="BodyText"/>
      </w:pPr>
      <w:r>
        <w:t xml:space="preserve">Data Collected by Astronomer regarding Sky Brightness in United States Chicago</w:t>
      </w:r>
    </w:p>
    <w:p>
      <w:pPr>
        <w:pStyle w:val="BodyText"/>
      </w:pPr>
      <w:r>
        <w:rPr>
          <w:bCs/>
          <w:b/>
        </w:rPr>
        <w:t xml:space="preserve">Celestial Object</w:t>
      </w:r>
    </w:p>
    <w:p>
      <w:pPr>
        <w:pStyle w:val="BodyText"/>
      </w:pPr>
      <w:r>
        <w:rPr>
          <w:bCs/>
          <w:b/>
        </w:rPr>
        <w:t xml:space="preserve">Observed Magnitude (V)</w:t>
      </w:r>
    </w:p>
    <w:p>
      <w:pPr>
        <w:pStyle w:val="BodyText"/>
      </w:pPr>
      <w:r>
        <w:rPr>
          <w:bCs/>
          <w:b/>
        </w:rPr>
        <w:t xml:space="preserve">Astro-photometric Uncertainty</w:t>
      </w:r>
      <w:r>
        <w:t xml:space="preserve">` `</w:t>
      </w:r>
      <w:r>
        <w:t xml:space="preserve"> </w:t>
      </w:r>
      <w:r>
        <w:t xml:space="preserve">`</w:t>
      </w:r>
    </w:p>
    <w:p>
      <w:pPr>
        <w:pStyle w:val="BodyText"/>
      </w:pPr>
      <w:r>
        <w:t xml:space="preserve">`</w:t>
      </w:r>
      <w:r>
        <w:t xml:space="preserve"> </w:t>
      </w:r>
      <w:r>
        <w:t xml:space="preserve">*Apologies for the formatting glitch in thought. I will now produce the clean final output.*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Astronomer Research Protocols in United States Chicago</dc:title>
  <dc:creator/>
  <dc:language>en</dc:language>
  <cp:keywords/>
  <dcterms:created xsi:type="dcterms:W3CDTF">2026-07-30T03:59:39Z</dcterms:created>
  <dcterms:modified xsi:type="dcterms:W3CDTF">2026-07-30T03:59:39Z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