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Lab</w:t>
      </w:r>
      <w:r>
        <w:t xml:space="preserve"> </w:t>
      </w:r>
      <w:r>
        <w:t xml:space="preserve">Report:</w:t>
      </w:r>
      <w:r>
        <w:t xml:space="preserve"> </w:t>
      </w:r>
      <w:r>
        <w:t xml:space="preserve">Peru</w:t>
      </w:r>
      <w:r>
        <w:t xml:space="preserve"> </w:t>
      </w:r>
      <w:r>
        <w:t xml:space="preserve">Lima</w:t>
      </w:r>
      <w:r>
        <w:t xml:space="preserve"> </w:t>
      </w:r>
      <w:r>
        <w:t xml:space="preserve">Context</w:t>
      </w:r>
    </w:p>
    <w:bookmarkStart w:id="20" w:name="laboratory-engineering-report"/>
    <w:p>
      <w:pPr>
        <w:pStyle w:val="Heading1"/>
      </w:pPr>
      <w:r>
        <w:t xml:space="preserve">Laboratory Engineering Report</w:t>
      </w:r>
    </w:p>
    <w:p>
      <w:pPr>
        <w:pStyle w:val="FirstParagraph"/>
      </w:pPr>
      <w:r>
        <w:rPr>
          <w:bCs/>
          <w:b/>
        </w:rPr>
        <w:t xml:space="preserve">Subject:</w:t>
      </w:r>
      <w:r>
        <w:t xml:space="preserve"> </w:t>
      </w:r>
      <w:r>
        <w:t xml:space="preserve">Automotive Engineer Analysis and Optimization in the Urban Environment of Peru Lima</w:t>
      </w:r>
    </w:p>
    <w:p>
      <w:pPr>
        <w:pStyle w:val="BodyText"/>
      </w:pPr>
      <w:r>
        <w:rPr>
          <w:bCs/>
          <w:b/>
        </w:rPr>
        <w:t xml:space="preserve">Date:</w:t>
      </w:r>
    </w:p>
    <w:p>
      <w:pPr>
        <w:pStyle w:val="BodyText"/>
      </w:pPr>
      <w:r>
        <w:rPr>
          <w:bCs/>
          <w:b/>
        </w:rPr>
        <w:t xml:space="preserve">Institution:</w:t>
      </w:r>
      <w:r>
        <w:t xml:space="preserve"> </w:t>
      </w:r>
      <w:r>
        <w:t xml:space="preserve">Technical Engineering Department</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operational, mechanical, and environmental challenges faced by automotive engineers operating within the specific geographic and socioeconomic context of Peru Lima. As one of the most densely populated metropolitan areas in South America, Peru Lima presents unique variables that traditional automotive engineering models often fail to address adequately. This document details the necessary adaptations in vehicle design, maintenance protocols, and fuel efficiency strategies required for optimal performance on Peruvian roads.</w:t>
      </w:r>
    </w:p>
    <w:p>
      <w:pPr>
        <w:pStyle w:val="BodyText"/>
      </w:pPr>
      <w:r>
        <w:t xml:space="preserve">The primary objective is to define a framework for an</w:t>
      </w:r>
      <w:r>
        <w:t xml:space="preserve"> </w:t>
      </w:r>
      <w:r>
        <w:rPr>
          <w:bCs/>
          <w:b/>
        </w:rPr>
        <w:t xml:space="preserve">Automotive Engineer</w:t>
      </w:r>
      <w:r>
        <w:t xml:space="preserve"> </w:t>
      </w:r>
      <w:r>
        <w:t xml:space="preserve">tasked with improving vehicular reliability and safety standards specifically tailored for the infrastructure constraints of Peru Lima. The findings suggest that a hybrid approach, combining rugged chassis engineering with adaptive emission control systems, yields the most sustainable results.</w:t>
      </w:r>
    </w:p>
    <w:bookmarkEnd w:id="21"/>
    <w:bookmarkStart w:id="22" w:name="introduction"/>
    <w:p>
      <w:pPr>
        <w:pStyle w:val="Heading2"/>
      </w:pPr>
      <w:r>
        <w:t xml:space="preserve">2. Introduction</w:t>
      </w:r>
    </w:p>
    <w:p>
      <w:pPr>
        <w:pStyle w:val="FirstParagraph"/>
      </w:pPr>
      <w:r>
        <w:t xml:space="preserve">The role of an Automotive Engineer is multifaceted, involving design, manufacturing, and testing of automotive vehicles. However, when this profession is applied to the distinct environment of Peru Lima, the engineering parameters shift significantly. Peru Lima is characterized by high altitudinal variations in certain districts (such as San Juan de Lurigancho), extreme traffic congestion in central areas like Miraflores and Callao, and road surfaces that vary from paved asphalt to unpaved dirt tracks.</w:t>
      </w:r>
    </w:p>
    <w:p>
      <w:pPr>
        <w:pStyle w:val="BodyText"/>
      </w:pPr>
      <w:r>
        <w:t xml:space="preserve">The standard ISO engineering standards used in Europe or North America do not fully account for the dust infiltration, humidity levels of the coastal desert climate near the ocean, and the aggressive driving patterns necessitated by chaotic traffic flows. Therefore, this report outlines how an Automotive Engineer must adapt their methodologies to ensure vehicle longevity and passenger safety in Peru Lima.</w:t>
      </w:r>
    </w:p>
    <w:bookmarkEnd w:id="22"/>
    <w:bookmarkStart w:id="26" w:name="Xcb3c92b560b69509118640627e2dcedf32fbe68"/>
    <w:p>
      <w:pPr>
        <w:pStyle w:val="Heading2"/>
      </w:pPr>
      <w:r>
        <w:t xml:space="preserve">3. Environmental Factors Affecting Vehicle Performance</w:t>
      </w:r>
    </w:p>
    <w:p>
      <w:pPr>
        <w:pStyle w:val="FirstParagraph"/>
      </w:pPr>
      <w:r>
        <w:t xml:space="preserve">To serve as a competent Automotive Engineer in this region, one must first understand the environmental stressors:</w:t>
      </w:r>
    </w:p>
    <w:bookmarkStart w:id="23" w:name="altitude-and-air-intake"/>
    <w:p>
      <w:pPr>
        <w:pStyle w:val="Heading3"/>
      </w:pPr>
      <w:r>
        <w:t xml:space="preserve">3.1. Altitude and Air Intake</w:t>
      </w:r>
    </w:p>
    <w:p>
      <w:pPr>
        <w:pStyle w:val="FirstParagraph"/>
      </w:pPr>
      <w:r>
        <w:t xml:space="preserve">While much of Peru Lima is at sea level, many commuters travel to higher elevations daily. An Automotive Engineer must ensure that engine tuning accounts for oxygen density variations. In high-altitude suburbs of Peru Lima, fuel injection systems require recalibration to prevent lean-running conditions which can cause engine overheating and reduced power output.</w:t>
      </w:r>
    </w:p>
    <w:bookmarkEnd w:id="23"/>
    <w:bookmarkStart w:id="24" w:name="humidity-and-corrosion"/>
    <w:p>
      <w:pPr>
        <w:pStyle w:val="Heading3"/>
      </w:pPr>
      <w:r>
        <w:t xml:space="preserve">3.2. Humidity and Corrosion</w:t>
      </w:r>
    </w:p>
    <w:p>
      <w:pPr>
        <w:pStyle w:val="FirstParagraph"/>
      </w:pPr>
      <w:r>
        <w:t xml:space="preserve">The coastal climate of Peru Lima creates a high-humidity environment that accelerates rust formation on undercarriages and electrical components. The engineering focus must shift toward enhanced corrosion-resistant coatings and sealed electrical connectors to protect the vehicle's lifespan.</w:t>
      </w:r>
    </w:p>
    <w:bookmarkEnd w:id="24"/>
    <w:bookmarkStart w:id="25" w:name="particulate-matter-pm-ingestion"/>
    <w:p>
      <w:pPr>
        <w:pStyle w:val="Heading3"/>
      </w:pPr>
      <w:r>
        <w:t xml:space="preserve">3.3. Particulate Matter (PM) Ingestion</w:t>
      </w:r>
    </w:p>
    <w:p>
      <w:pPr>
        <w:pStyle w:val="FirstParagraph"/>
      </w:pPr>
      <w:r>
        <w:t xml:space="preserve">A significant portion of roads in the peripheries of Peru Lima are unpaved or poorly maintained, generating high levels of dust. An Automotive Engineer must specify heavy-duty air filtration systems capable of trapping fine particulate matter to protect engine cylinders and prevent premature wear on piston rings.</w:t>
      </w:r>
    </w:p>
    <w:bookmarkEnd w:id="25"/>
    <w:bookmarkEnd w:id="26"/>
    <w:bookmarkStart w:id="27" w:name="X01d81853ea25f50da6dd0fbc3ab1df2907a2454"/>
    <w:p>
      <w:pPr>
        <w:pStyle w:val="Heading2"/>
      </w:pPr>
      <w:r>
        <w:t xml:space="preserve">4. Infrastructure and Road Condition Analysis</w:t>
      </w:r>
    </w:p>
    <w:p>
      <w:pPr>
        <w:pStyle w:val="FirstParagraph"/>
      </w:pPr>
      <w:r>
        <w:t xml:space="preserve">The physical infrastructure in Peru Lima poses a severe mechanical challenge. Potholes, speed bumps (often unmarked or poorly constructed), and uneven pavement are common. The Automotive Engineer must prioritize suspension geometry that offers a balance between comfort and durability.</w:t>
      </w:r>
    </w:p>
    <w:p>
      <w:pPr>
        <w:pStyle w:val="BodyText"/>
      </w:pPr>
      <w:r>
        <w:t xml:space="preserve">Standard sports suspensions fail rapidly in this context. Instead, the engineering recommendation involves reinforced shock absorbers with higher damping coefficients to absorb the irregular impacts of Peruvian roads without compromising vehicle stability. Furthermore, ground clearance adjustments are critical; vehicles used for commercial delivery or public transport in Peru Lima require increased underbody protection to prevent scraping on steep inclines and poorly maintained intersections.</w:t>
      </w:r>
    </w:p>
    <w:bookmarkEnd w:id="27"/>
    <w:bookmarkStart w:id="28" w:name="fuel-quality-and-engine-diagnostics"/>
    <w:p>
      <w:pPr>
        <w:pStyle w:val="Heading2"/>
      </w:pPr>
      <w:r>
        <w:t xml:space="preserve">5. Fuel Quality and Engine Diagnostics</w:t>
      </w:r>
    </w:p>
    <w:p>
      <w:pPr>
        <w:pStyle w:val="FirstParagraph"/>
      </w:pPr>
      <w:r>
        <w:t xml:space="preserve">Fuel availability and quality are variable in Peru Lima. While premium fuels exist, many vehicles operate on standard gasoline or diesel that may contain impurities due to storage issues at distribution points across the country. An Automotive Engineer must design fuel systems with robust filtration mechanisms at the tank and injectors to protect sensitive electronic components.</w:t>
      </w:r>
    </w:p>
    <w:p>
      <w:pPr>
        <w:pStyle w:val="BodyText"/>
      </w:pPr>
      <w:r>
        <w:t xml:space="preserve">Additionally, engine diagnostics in Peru Lima must be adapted for older vehicle models still prevalent on the road. Diagnostic software used by Automotive Engineers should be compatible with legacy OBD-II standards often found in older Japanese and European imports that dominate the Peruvian market.</w:t>
      </w:r>
    </w:p>
    <w:bookmarkEnd w:id="28"/>
    <w:bookmarkStart w:id="29" w:name="safety-and-regulatory-compliance"/>
    <w:p>
      <w:pPr>
        <w:pStyle w:val="Heading2"/>
      </w:pPr>
      <w:r>
        <w:t xml:space="preserve">6. Safety and Regulatory Compliance</w:t>
      </w:r>
    </w:p>
    <w:p>
      <w:pPr>
        <w:pStyle w:val="FirstParagraph"/>
      </w:pPr>
      <w:r>
        <w:t xml:space="preserve">Traffic density in Peru Lima is among the highest globally. The Automotive Engineer must advocate for vehicles equipped with advanced driver-assistance systems (ADAS), such as automatic emergency braking, which are crucial for low-speed congestion scenarios typical of Lima's rush hours.</w:t>
      </w:r>
    </w:p>
    <w:p>
      <w:pPr>
        <w:pStyle w:val="BodyText"/>
      </w:pPr>
      <w:r>
        <w:t xml:space="preserve">Furthermore, brake system engineering is paramount. Frequent stop-and-go traffic generates excessive heat in braking systems. Engineers must recommend vented rotors and high-friction pad materials specifically tested for thermal stability under the conditions found in Peru Lima to prevent brake fade during mountainous descents or heavy traffic climbs.</w:t>
      </w:r>
    </w:p>
    <w:bookmarkEnd w:id="29"/>
    <w:bookmarkStart w:id="30" w:name="recommendations-for-automotive-engineers"/>
    <w:p>
      <w:pPr>
        <w:pStyle w:val="Heading2"/>
      </w:pPr>
      <w:r>
        <w:t xml:space="preserve">7. Recommendations for Automotive Engineers</w:t>
      </w:r>
    </w:p>
    <w:p>
      <w:pPr>
        <w:pStyle w:val="FirstParagraph"/>
      </w:pPr>
      <w:r>
        <w:t xml:space="preserve">Based on the analysis of the Peru Lima context, the following recommendations are proposed for any Automotive Engineer operating in this region:</w:t>
      </w:r>
    </w:p>
    <w:p>
      <w:pPr>
        <w:numPr>
          <w:ilvl w:val="0"/>
          <w:numId w:val="1001"/>
        </w:numPr>
        <w:pStyle w:val="Compact"/>
      </w:pPr>
      <w:r>
        <w:rPr>
          <w:bCs/>
          <w:b/>
        </w:rPr>
        <w:t xml:space="preserve">Air Filtration Priority:</w:t>
      </w:r>
      <w:r>
        <w:t xml:space="preserve"> </w:t>
      </w:r>
      <w:r>
        <w:t xml:space="preserve">Specify air filters with a higher dust-holding capacity to mitigate particulate ingress from unpaved roads.</w:t>
      </w:r>
    </w:p>
    <w:p>
      <w:pPr>
        <w:numPr>
          <w:ilvl w:val="0"/>
          <w:numId w:val="1001"/>
        </w:numPr>
        <w:pStyle w:val="Compact"/>
      </w:pPr>
      <w:r>
        <w:rPr>
          <w:bCs/>
          <w:b/>
        </w:rPr>
        <w:t xml:space="preserve">Suspension Reinforcement:</w:t>
      </w:r>
      <w:r>
        <w:t xml:space="preserve"> </w:t>
      </w:r>
      <w:r>
        <w:t xml:space="preserve">Utilize heavy-duty suspension components rated for rough terrain to extend chassis life.</w:t>
      </w:r>
    </w:p>
    <w:p>
      <w:pPr>
        <w:numPr>
          <w:ilvl w:val="0"/>
          <w:numId w:val="1001"/>
        </w:numPr>
        <w:pStyle w:val="Compact"/>
      </w:pPr>
      <w:r>
        <w:rPr>
          <w:bCs/>
          <w:b/>
        </w:rPr>
        <w:t xml:space="preserve">Fuel System Robustness:</w:t>
      </w:r>
      <w:r>
        <w:t xml:space="preserve"> </w:t>
      </w:r>
      <w:r>
        <w:t xml:space="preserve">Implement dual-stage fuel filtration systems to handle variable fuel quality standards in Peru Lima.</w:t>
      </w:r>
    </w:p>
    <w:p>
      <w:pPr>
        <w:numPr>
          <w:ilvl w:val="0"/>
          <w:numId w:val="1001"/>
        </w:numPr>
        <w:pStyle w:val="Compact"/>
      </w:pPr>
      <w:r>
        <w:rPr>
          <w:bCs/>
          <w:b/>
        </w:rPr>
        <w:t xml:space="preserve">Corrosion Protection:</w:t>
      </w:r>
      <w:r>
        <w:t xml:space="preserve"> </w:t>
      </w:r>
      <w:r>
        <w:t xml:space="preserve">Apply zinc-rich primers and undercoating sprays to all exposed metal components.</w:t>
      </w:r>
    </w:p>
    <w:p>
      <w:pPr>
        <w:numPr>
          <w:ilvl w:val="0"/>
          <w:numId w:val="1001"/>
        </w:numPr>
        <w:pStyle w:val="Compact"/>
      </w:pPr>
      <w:r>
        <w:rPr>
          <w:bCs/>
          <w:b/>
        </w:rPr>
        <w:t xml:space="preserve">Diagnostics Compatibility:</w:t>
      </w:r>
      <w:r>
        <w:t xml:space="preserve"> </w:t>
      </w:r>
      <w:r>
        <w:t xml:space="preserve">Ensure diagnostic tools are calibrated for both modern electronic systems and older mechanical fuel injection units common in the region.</w:t>
      </w:r>
    </w:p>
    <w:bookmarkEnd w:id="30"/>
    <w:bookmarkStart w:id="31" w:name="conclusion"/>
    <w:p>
      <w:pPr>
        <w:pStyle w:val="Heading2"/>
      </w:pPr>
      <w:r>
        <w:t xml:space="preserve">8. Conclusion</w:t>
      </w:r>
    </w:p>
    <w:p>
      <w:pPr>
        <w:pStyle w:val="FirstParagraph"/>
      </w:pPr>
      <w:r>
        <w:t xml:space="preserve">The application of automotive engineering principles in Peru Lima requires a specialized approach that transcends standard global specifications. An Automotive Engineer working in this environment must be acutely aware of the interplay between humidity, altitude, road quality, and traffic density. By adapting vehicle design and maintenance protocols to these specific variables, engineers can significantly enhance the reliability, safety, and economic efficiency of automotive operations in Peru Lima.</w:t>
      </w:r>
    </w:p>
    <w:p>
      <w:pPr>
        <w:pStyle w:val="BodyText"/>
      </w:pPr>
      <w:r>
        <w:t xml:space="preserve">Future studies should focus on the integration of electric vehicles (EVs) into the Peruvian grid infrastructure in Lima, analyzing how battery management systems cope with thermal variations and urban charging constraints. For now, however, optimizing internal combustion engines for local conditions remains the primary responsibility of the Automotive Engineer in this sector.</w:t>
      </w:r>
    </w:p>
    <w:bookmarkEnd w:id="31"/>
    <w:p>
      <w:pPr>
        <w:pStyle w:val="BodyText"/>
      </w:pPr>
      <w:r>
        <w:rPr>
          <w:bCs/>
          <w:b/>
        </w:rPr>
        <w:t xml:space="preserve">Prepared by:</w:t>
      </w:r>
    </w:p>
    <w:p>
      <w:pPr>
        <w:pStyle w:val="BodyText"/>
      </w:pPr>
      <w:r>
        <w:t xml:space="preserve">Name: _________________________________</w:t>
      </w:r>
    </w:p>
    <w:p>
      <w:pPr>
        <w:pStyle w:val="BodyText"/>
      </w:pPr>
      <w:r>
        <w:br/>
      </w:r>
    </w:p>
    <w:p>
      <w:pPr>
        <w:pStyle w:val="BodyText"/>
      </w:pPr>
      <w:r>
        <w:rPr>
          <w:bCs/>
          <w:b/>
        </w:rPr>
        <w:t xml:space="preserve">Title: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Lab Report: Peru Lima Context</dc:title>
  <dc:creator/>
  <dc:language>en</dc:language>
  <cp:keywords/>
  <dcterms:created xsi:type="dcterms:W3CDTF">2026-07-29T08:32:58Z</dcterms:created>
  <dcterms:modified xsi:type="dcterms:W3CDTF">2026-07-29T08:32:58Z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