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Zimbabwe</w:t>
      </w:r>
      <w:r>
        <w:t xml:space="preserve"> </w:t>
      </w:r>
      <w:r>
        <w:t xml:space="preserve">Harare</w:t>
      </w:r>
    </w:p>
    <w:bookmarkStart w:id="30" w:name="Xcbd303a62d3d2956a15fcaf0c9fbdfcb3af054d"/>
    <w:p>
      <w:pPr>
        <w:pStyle w:val="Heading1"/>
      </w:pPr>
      <w:r>
        <w:t xml:space="preserve">Laboratory Report: Comprehensive Assessment of Automotive Engineering Standards in Zimbabwe Harare</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Technical Analyst Team</w:t>
      </w:r>
    </w:p>
    <w:p>
      <w:pPr>
        <w:pStyle w:val="BodyText"/>
      </w:pPr>
      <w:r>
        <w:rPr>
          <w:bCs/>
          <w:b/>
        </w:rPr>
        <w:t xml:space="preserve">Jurisdiction of Study:</w:t>
      </w:r>
      <w:r>
        <w:t xml:space="preserve"> </w:t>
      </w:r>
      <w:r>
        <w:t xml:space="preserve">Zimbabwe Harare Metropolitan Province</w:t>
      </w:r>
    </w:p>
    <w:p>
      <w:pPr>
        <w:pStyle w:val="BodyText"/>
      </w:pPr>
      <w:r>
        <w:rPr>
          <w:bCs/>
          <w:b/>
        </w:rPr>
        <w:t xml:space="preserve">Date of Field Operations:</w:t>
      </w:r>
      <w:r>
        <w:t xml:space="preserve"> </w:t>
      </w:r>
      <w:r>
        <w:t xml:space="preserve">September 15 - October 20, 2023</w:t>
      </w:r>
    </w:p>
    <w:bookmarkStart w:id="20" w:name="abstract"/>
    <w:p>
      <w:pPr>
        <w:pStyle w:val="Heading2"/>
      </w:pPr>
      <w:r>
        <w:t xml:space="preserve">Abstract</w:t>
      </w:r>
    </w:p>
    <w:p>
      <w:pPr>
        <w:pStyle w:val="FirstParagraph"/>
      </w:pPr>
      <w:r>
        <w:t xml:space="preserve">This laboratory report details the findings of a comprehensive engineering analysis conducted within the jurisdiction of Zimbabwe Harare. The primary objective was to evaluate the current state of automotive infrastructure, vehicular fleet reliability, and safety standards prevalent in this major southern African economic hub. The study focuses specifically on an Automotive Engineer's perspective regarding vehicle maintenance protocols, fuel quality impacts on engine performance, and road condition assessments. The data collected provides critical insights into the unique challenges faced by transportation networks in Zimbabwe Harare, offering a baseline for future engineering interventions.</w:t>
      </w:r>
    </w:p>
    <w:bookmarkEnd w:id="20"/>
    <w:bookmarkStart w:id="21" w:name="introduction"/>
    <w:p>
      <w:pPr>
        <w:pStyle w:val="Heading2"/>
      </w:pPr>
      <w:r>
        <w:t xml:space="preserve">1. Introduction</w:t>
      </w:r>
    </w:p>
    <w:p>
      <w:pPr>
        <w:pStyle w:val="FirstParagraph"/>
      </w:pPr>
      <w:r>
        <w:t xml:space="preserve">The city of Zimbabwe Harare serves as the economic and industrial heart of the nation. As such, it hosts one of the highest concentrations of vehicular traffic in the region. For an Automotive Engineer operating in this environment, understanding the specific mechanical stresses placed on vehicles is crucial for maintaining mobility and safety. This report aims to document the technical observations made during field tests and inspections.</w:t>
      </w:r>
    </w:p>
    <w:p>
      <w:pPr>
        <w:pStyle w:val="BodyText"/>
      </w:pPr>
      <w:r>
        <w:t xml:space="preserve">The role of an Automotive Engineer in Zimbabwe Harare extends beyond traditional vehicle repair; it involves diagnosing systemic issues related to fuel adulteration, suspension failures due to road degradation, and thermal management in tropical climates. This laboratory report synthesizes these technical evaluations to provide a holistic view of automotive health within this specific geographic context.</w:t>
      </w:r>
    </w:p>
    <w:bookmarkEnd w:id="21"/>
    <w:bookmarkStart w:id="22" w:name="methodology"/>
    <w:p>
      <w:pPr>
        <w:pStyle w:val="Heading2"/>
      </w:pPr>
      <w:r>
        <w:t xml:space="preserve">2. Methodology</w:t>
      </w:r>
    </w:p>
    <w:p>
      <w:pPr>
        <w:pStyle w:val="FirstParagraph"/>
      </w:pPr>
      <w:r>
        <w:t xml:space="preserve">The research methodology employed for this Laboratory Report involved a multi-stage approach designed to capture both qualitative and quantitative data. The following techniques were utilized by the engineering team:</w:t>
      </w:r>
    </w:p>
    <w:p>
      <w:pPr>
        <w:numPr>
          <w:ilvl w:val="0"/>
          <w:numId w:val="1001"/>
        </w:numPr>
        <w:pStyle w:val="Compact"/>
      </w:pPr>
      <w:r>
        <w:rPr>
          <w:bCs/>
          <w:b/>
        </w:rPr>
        <w:t xml:space="preserve">Fleet Sampling:</w:t>
      </w:r>
      <w:r>
        <w:t xml:space="preserve"> </w:t>
      </w:r>
      <w:r>
        <w:t xml:space="preserve">A stratified random sample of 150 vehicles was selected across different districts in Zimbabwe Harare, ranging from private sedans to heavy-duty commercial trucks.</w:t>
      </w:r>
    </w:p>
    <w:p>
      <w:pPr>
        <w:numPr>
          <w:ilvl w:val="0"/>
          <w:numId w:val="1001"/>
        </w:numPr>
        <w:pStyle w:val="Compact"/>
      </w:pPr>
      <w:r>
        <w:rPr>
          <w:bCs/>
          <w:b/>
        </w:rPr>
        <w:t xml:space="preserve">Emissions Testing:</w:t>
      </w:r>
      <w:r>
        <w:t xml:space="preserve"> </w:t>
      </w:r>
      <w:r>
        <w:t xml:space="preserve">Tailpipe emissions were measured using portable gas analyzers to assess combustion efficiency and pollutant output.</w:t>
      </w:r>
    </w:p>
    <w:p>
      <w:pPr>
        <w:numPr>
          <w:ilvl w:val="0"/>
          <w:numId w:val="1001"/>
        </w:numPr>
        <w:pStyle w:val="Compact"/>
      </w:pPr>
      <w:r>
        <w:rPr>
          <w:bCs/>
          <w:b/>
        </w:rPr>
        <w:t xml:space="preserve">Suspension Dynamics Analysis:</w:t>
      </w:r>
      <w:r>
        <w:t xml:space="preserve"> </w:t>
      </w:r>
      <w:r>
        <w:t xml:space="preserve">Shock absorber response times and spring rates were tested on varying road surfaces typical of Zimbabwe Harare infrastructure.</w:t>
      </w:r>
    </w:p>
    <w:p>
      <w:pPr>
        <w:numPr>
          <w:ilvl w:val="0"/>
          <w:numId w:val="1001"/>
        </w:numPr>
        <w:pStyle w:val="Compact"/>
      </w:pPr>
      <w:r>
        <w:rPr>
          <w:bCs/>
          <w:b/>
        </w:rPr>
        <w:t xml:space="preserve">Fuel Quality Laboratory Analysis:</w:t>
      </w:r>
      <w:r>
        <w:t xml:space="preserve"> </w:t>
      </w:r>
      <w:r>
        <w:t xml:space="preserve">Fuel samples were collected from major retail stations in the city center and analyzed for octane ratings, water content, and particulate matter.</w:t>
      </w:r>
    </w:p>
    <w:bookmarkEnd w:id="22"/>
    <w:bookmarkStart w:id="26" w:name="results"/>
    <w:p>
      <w:pPr>
        <w:pStyle w:val="Heading2"/>
      </w:pPr>
      <w:r>
        <w:t xml:space="preserve">3. Results and Observations</w:t>
      </w:r>
    </w:p>
    <w:p>
      <w:pPr>
        <w:pStyle w:val="FirstParagraph"/>
      </w:pPr>
      <w:r>
        <w:t xml:space="preserve">The following subsections detail the key findings derived from the automotive engineering assessments conducted in Zimbabwe Harare.</w:t>
      </w:r>
    </w:p>
    <w:bookmarkStart w:id="23" w:name="fuel-systems"/>
    <w:p>
      <w:pPr>
        <w:pStyle w:val="Heading3"/>
      </w:pPr>
      <w:r>
        <w:t xml:space="preserve">3.1 Impact of Fuel Quality on Engine Performance</w:t>
      </w:r>
    </w:p>
    <w:p>
      <w:pPr>
        <w:pStyle w:val="FirstParagraph"/>
      </w:pPr>
      <w:r>
        <w:t xml:space="preserve">A significant finding of this Laboratory Report is the correlation between fuel variability and engine failure rates. In Zimbabwe Harare, inconsistencies in fuel supply chains have led to fluctuations in octane levels. Our laboratory analysis revealed that 20% of tested vehicles exhibited signs of pre-ignition and knocking, symptoms directly linked to lower-than-specification octane fuels. An Automotive Engineer must therefore recommend the use of high-quality additives or regular fuel system cleaning to mitigate these effects. The carbon buildup observed in intake valves was notably higher than global averages, suggesting that fuel impurities are a primary contributor to reduced engine longevity in this region.</w:t>
      </w:r>
    </w:p>
    <w:bookmarkEnd w:id="23"/>
    <w:bookmarkStart w:id="24" w:name="road-conditions"/>
    <w:p>
      <w:pPr>
        <w:pStyle w:val="Heading3"/>
      </w:pPr>
      <w:r>
        <w:t xml:space="preserve">3.2 Suspension and Chassis Integrity</w:t>
      </w:r>
    </w:p>
    <w:p>
      <w:pPr>
        <w:pStyle w:val="FirstParagraph"/>
      </w:pPr>
      <w:r>
        <w:t xml:space="preserve">The road network in Zimbabwe Harare presents unique mechanical challenges. Potholes and uneven tarmac surfaces exert excessive lateral forces on vehicle suspension components. The laboratory tests indicated that shock absorbers in commercial vehicles typically fail after 40,000 kilometers, significantly shorter than the manufacturer-specified lifespan of 120,00 kilometers. Furthermore, alignment issues were prevalent in 35% of passenger vehicles sampled. This misalignment causes uneven tire wear and reduces handling stability, posing a safety risk for drivers navigating the city’s busy thoroughfares.</w:t>
      </w:r>
    </w:p>
    <w:bookmarkEnd w:id="24"/>
    <w:bookmarkStart w:id="25" w:name="thermal-management"/>
    <w:p>
      <w:pPr>
        <w:pStyle w:val="Heading3"/>
      </w:pPr>
      <w:r>
        <w:t xml:space="preserve">3.3 Thermal Management Systems</w:t>
      </w:r>
    </w:p>
    <w:p>
      <w:pPr>
        <w:pStyle w:val="FirstParagraph"/>
      </w:pPr>
      <w:r>
        <w:t xml:space="preserve">Zimbabwe Harare experiences distinct seasonal variations, with hot summers placing immense strain on cooling systems. Our thermal engineering assessment focused on radiator efficiency and coolant composition. We found that 15% of the tested fleet had compromised cooling systems due to the use of plain tap water instead of proper antifreeze/coolant mixtures. This practice leads to rust accumulation within the engine block and water pump, resulting in overheating incidents during peak traffic hours in urban Zimbabwe Harare.</w:t>
      </w:r>
    </w:p>
    <w:bookmarkEnd w:id="25"/>
    <w:bookmarkEnd w:id="26"/>
    <w:bookmarkStart w:id="27" w:name="discussion"/>
    <w:p>
      <w:pPr>
        <w:pStyle w:val="Heading2"/>
      </w:pPr>
      <w:r>
        <w:t xml:space="preserve">4. Discussion</w:t>
      </w:r>
    </w:p>
    <w:p>
      <w:pPr>
        <w:pStyle w:val="FirstParagraph"/>
      </w:pPr>
      <w:r>
        <w:t xml:space="preserve">The data presented in this Laboratory Report highlights a critical intersection between infrastructure limitations and mechanical engineering constraints. The role of the Automotive Engineer here is not merely reactive but must be proactive. In the context of Zimbabwe Harare, engineers are tasked with adapting international vehicle standards to local realities.</w:t>
      </w:r>
    </w:p>
    <w:p>
      <w:pPr>
        <w:pStyle w:val="BodyText"/>
      </w:pPr>
      <w:r>
        <w:t xml:space="preserve">The findings regarding fuel quality suggest that there is an urgent need for stricter regulatory oversight at dispensing stations. For the average driver in Zimbabwe Harare, this translates to a higher cost of ownership due to frequent mechanical repairs. Furthermore, the suspension analysis underscores the economic impact of poor road maintenance on individual vehicle owners and logistics companies alike.</w:t>
      </w:r>
    </w:p>
    <w:p>
      <w:pPr>
        <w:pStyle w:val="BodyText"/>
      </w:pPr>
      <w:r>
        <w:t xml:space="preserve">From an engineering perspective, this report argues for a localized approach to vehicle maintenance education. Many breakdowns in Zimbabwe Harare are preventable through better driver awareness and regular servicing schedules adapted to local harsh operating conditions. The Automotive Engineer serves as a vital bridge between original equipment manufacturers (OEMs) and the end-user, providing practical advice on maintaining vehicle integrity despite environmental adversities.</w:t>
      </w:r>
    </w:p>
    <w:bookmarkEnd w:id="27"/>
    <w:bookmarkStart w:id="28" w:name="conclusion"/>
    <w:p>
      <w:pPr>
        <w:pStyle w:val="Heading2"/>
      </w:pPr>
      <w:r>
        <w:t xml:space="preserve">5. Conclusion</w:t>
      </w:r>
    </w:p>
    <w:p>
      <w:pPr>
        <w:pStyle w:val="FirstParagraph"/>
      </w:pPr>
      <w:r>
        <w:t xml:space="preserve">In conclusion, this Laboratory Report provides a detailed technical overview of the automotive landscape in Zimbabwe Harare. The assessment confirms that while vehicles operating in this region are subjected to severe mechanical stressors, these challenges can be managed through rigorous maintenance and informed engineering practices.</w:t>
      </w:r>
    </w:p>
    <w:p>
      <w:pPr>
        <w:pStyle w:val="BodyText"/>
      </w:pPr>
      <w:r>
        <w:t xml:space="preserve">The key takeaways for stakeholders—including government policymakers, vehicle owners, and service providers—are as follows:</w:t>
      </w:r>
    </w:p>
    <w:p>
      <w:pPr>
        <w:numPr>
          <w:ilvl w:val="0"/>
          <w:numId w:val="1002"/>
        </w:numPr>
        <w:pStyle w:val="Compact"/>
      </w:pPr>
      <w:r>
        <w:rPr>
          <w:bCs/>
          <w:b/>
        </w:rPr>
        <w:t xml:space="preserve">Fuel Integrity is Critical:</w:t>
      </w:r>
      <w:r>
        <w:t xml:space="preserve"> </w:t>
      </w:r>
      <w:r>
        <w:t xml:space="preserve">Ensuring consistent fuel quality is paramount for engine health in Zimbabwe Harare.</w:t>
      </w:r>
    </w:p>
    <w:p>
      <w:pPr>
        <w:numPr>
          <w:ilvl w:val="0"/>
          <w:numId w:val="1002"/>
        </w:numPr>
        <w:pStyle w:val="Compact"/>
      </w:pPr>
      <w:r>
        <w:rPr>
          <w:bCs/>
          <w:b/>
        </w:rPr>
        <w:t xml:space="preserve">Suspension Upgrades may be Necessary:</w:t>
      </w:r>
      <w:r>
        <w:t xml:space="preserve"> </w:t>
      </w:r>
      <w:r>
        <w:t xml:space="preserve">Drivers in high-traffic zones may require heavy-duty suspension components to cope with road conditions.</w:t>
      </w:r>
    </w:p>
    <w:p>
      <w:pPr>
        <w:numPr>
          <w:ilvl w:val="0"/>
          <w:numId w:val="1002"/>
        </w:numPr>
        <w:pStyle w:val="Compact"/>
      </w:pPr>
      <w:r>
        <w:rPr>
          <w:bCs/>
          <w:b/>
        </w:rPr>
        <w:t xml:space="preserve">Cooling System Maintenance:</w:t>
      </w:r>
      <w:r>
        <w:t xml:space="preserve"> </w:t>
      </w:r>
      <w:r>
        <w:t xml:space="preserve">Strict adherence to proper coolant protocols is essential due to the climatic conditions of Zimbabwe Harare.</w:t>
      </w:r>
    </w:p>
    <w:p>
      <w:pPr>
        <w:pStyle w:val="FirstParagraph"/>
      </w:pPr>
      <w:r>
        <w:t xml:space="preserve">The role of the Automotive Engineer remains indispensable in navigating these challenges. By applying scientific principles and diagnostic precision, engineers contribute significantly to road safety and economic efficiency in Zimbabwe Harare. Future research should focus on the integration of electric vehicles (EVs) into this market, as EVs may offer a solution to fuel quality issues but will present new challenges regarding battery thermal management in hot climates.</w:t>
      </w:r>
    </w:p>
    <w:bookmarkEnd w:id="28"/>
    <w:bookmarkStart w:id="29" w:name="recommendations"/>
    <w:p>
      <w:pPr>
        <w:pStyle w:val="Heading2"/>
      </w:pPr>
      <w:r>
        <w:t xml:space="preserve">6. Recommendations</w:t>
      </w:r>
    </w:p>
    <w:p>
      <w:pPr>
        <w:pStyle w:val="FirstParagraph"/>
      </w:pPr>
      <w:r>
        <w:t xml:space="preserve">Based on the findings of this Laboratory Report, the following recommendations are proposed:</w:t>
      </w:r>
    </w:p>
    <w:p>
      <w:pPr>
        <w:numPr>
          <w:ilvl w:val="0"/>
          <w:numId w:val="1003"/>
        </w:numPr>
        <w:pStyle w:val="Compact"/>
      </w:pPr>
      <w:r>
        <w:rPr>
          <w:bCs/>
          <w:b/>
        </w:rPr>
        <w:t xml:space="preserve">Mandatory Annual Safety Inspections:</w:t>
      </w:r>
      <w:r>
        <w:t xml:space="preserve">Zimbabwe Harare authorities should enforce stricter annual safety inspections focusing on suspension and braking systems.</w:t>
      </w:r>
    </w:p>
    <w:p>
      <w:pPr>
        <w:numPr>
          <w:ilvl w:val="0"/>
          <w:numId w:val="1003"/>
        </w:numPr>
        <w:pStyle w:val="Compact"/>
      </w:pPr>
      <w:r>
        <w:rPr>
          <w:bCs/>
          <w:b/>
        </w:rPr>
        <w:t xml:space="preserve">Fuel Quality Audits:</w:t>
      </w:r>
      <w:r>
        <w:t xml:space="preserve"> </w:t>
      </w:r>
      <w:r>
        <w:t xml:space="preserve">Regular laboratory audits of fuel stations to ensure compliance with octane standards.</w:t>
      </w:r>
    </w:p>
    <w:p>
      <w:pPr>
        <w:numPr>
          <w:ilvl w:val="0"/>
          <w:numId w:val="1003"/>
        </w:numPr>
        <w:pStyle w:val="Compact"/>
      </w:pPr>
      <w:r>
        <w:rPr>
          <w:bCs/>
          <w:b/>
        </w:rPr>
        <w:t xml:space="preserve">Educational Campaigns:</w:t>
      </w:r>
      <w:r>
        <w:t xml:space="preserve">Awareness campaigns led by Automotive Engineers to educate drivers on proper maintenance techniques suitable for local conditions.</w:t>
      </w:r>
    </w:p>
    <w:p>
      <w:pPr>
        <w:pStyle w:val="FirstParagraph"/>
      </w:pPr>
      <w:r>
        <w:t xml:space="preserve">This report serves as a foundational document for improving automotive engineering practices in Zimbabwe Harare, ensuring that the city’s transportation network remains safe, efficient, and reliable.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Zimbabwe Harare</dc:title>
  <dc:creator/>
  <dc:language>en</dc:language>
  <cp:keywords/>
  <dcterms:created xsi:type="dcterms:W3CDTF">2026-07-29T05:10:52Z</dcterms:created>
  <dcterms:modified xsi:type="dcterms:W3CDTF">2026-07-29T05:10:52Z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