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26, 2023</w:t>
      </w:r>
      <w:r>
        <w:br/>
      </w:r>
      <w:r>
        <w:rPr>
          <w:bCs/>
          <w:b/>
        </w:rPr>
        <w:t xml:space="preserve">To:</w:t>
      </w:r>
      <w:r>
        <w:t xml:space="preserve">The Shanghai Municipal Bureau of Commerce and Food Safety Administration</w:t>
      </w:r>
      <w:r>
        <w:br/>
      </w:r>
      <w:r>
        <w:t xml:space="preserve">/p&gt;</w:t>
      </w:r>
      <w:r>
        <w:t xml:space="preserve"> </w:t>
      </w:r>
      <w:r>
        <w:t xml:space="preserve">&lt;strong&amp;gtFrom&lt;/srong&amp;gt: Dr. A. Baker, Chief Industrial Analyst</w:t>
      </w:r>
      <w:r>
        <w:br/>
      </w:r>
      <w:r>
        <w:t xml:space="preserve">&lt;stong&amp;gtSubject&lt;/sron:&gt; Lab Report on Bakery Operations and Consumer Preferences in China Shanghai</w:t>
      </w:r>
      <w:r>
        <w:br/>
      </w:r>
    </w:p>
    <w:bookmarkStart w:id="28" w:name="X644daa079c0a13ac35d5f48e502cf220db0564a"/>
    <w:p>
      <w:pPr>
        <w:pStyle w:val="Heading1"/>
      </w:pPr>
      <w:r>
        <w:t xml:space="preserve">Lab Report: Comprehensive Analysis of the Baker Industry in China Shanghai</w:t>
      </w:r>
    </w:p>
    <w:p>
      <w:pPr>
        <w:pStyle w:val="FirstParagraph"/>
      </w:pPr>
      <w:r>
        <w:rPr>
          <w:bCs/>
          <w:b/>
        </w:rPr>
        <w:t xml:space="preserve">Abstract</w:t>
      </w:r>
    </w:p>
    <w:p>
      <w:pPr>
        <w:pStyle w:val="BodyText"/>
      </w:pPr>
      <w:r>
        <w:t xml:space="preserve">This document serves as a comprehensive lab report detailing the current state, operational challenges, and market dynamics of bakeries within the bustling metropolis of China Shanghai. As one of the most dynamic urban centers in Asia, China Shanghai presents a unique laboratory for studying modern culinary adaptations. This report aims to dissect how traditional baking techniques intersect with local Chinese tastes and regulatory frameworks specific to this region.</w:t>
      </w:r>
    </w:p>
    <w:bookmarkStart w:id="20" w:name="introduction"/>
    <w:p>
      <w:pPr>
        <w:pStyle w:val="Heading2"/>
      </w:pPr>
      <w:r>
        <w:t xml:space="preserve">1. Introduction</w:t>
      </w:r>
    </w:p>
    <w:p>
      <w:pPr>
        <w:pStyle w:val="FirstParagraph"/>
      </w:pPr>
      <w:r>
        <w:t xml:space="preserve">The term "Baker" traditionally refers to the artisan or industrial producer of bread, cakes, and pastries. However, in the context of this study focusing on China Shanghai, the definition expands to include hybridized food service entities that merge Western baking methodologies with Eastern flavor profiles. The objective of this lab report is to evaluate the efficacy of these bakeries in meeting consumer demand while adhering to strict safety standards enforced by local authorities.</w:t>
      </w:r>
    </w:p>
    <w:p>
      <w:pPr>
        <w:pStyle w:val="BodyText"/>
      </w:pPr>
      <w:r>
        <w:t xml:space="preserve">China Shanghai stands as a critical hub for international trade and cultural exchange. It is here that global culinary trends are not only consumed but often reinvented. The bakery sector in China Shanghai has witnessed exponential growth over the past decade, driven by a rising middle class and an increasing appreciation for Western-style confections alongside traditional steamed buns. This report analyzes the operational data collected from various bakeries across different districts of China Shanghai.</w:t>
      </w:r>
    </w:p>
    <w:bookmarkEnd w:id="20"/>
    <w:bookmarkStart w:id="21" w:name="methodology"/>
    <w:p>
      <w:pPr>
        <w:pStyle w:val="Heading2"/>
      </w:pPr>
      <w:r>
        <w:t xml:space="preserve">2. Methodology</w:t>
      </w:r>
    </w:p>
    <w:p>
      <w:pPr>
        <w:pStyle w:val="FirstParagraph"/>
      </w:pPr>
      <w:r>
        <w:t xml:space="preserve">Data was collected through direct observation, consumer surveys, and chemical composition analysis of products sold by representative bakeries in China Shanghai. The study covered a period of three months during the peak tourist season and the Lunar New Year holiday to capture seasonal variations in demand.</w:t>
      </w:r>
    </w:p>
    <w:p>
      <w:pPr>
        <w:numPr>
          <w:ilvl w:val="0"/>
          <w:numId w:val="1001"/>
        </w:numPr>
        <w:pStyle w:val="Compact"/>
      </w:pPr>
      <w:r>
        <w:rPr>
          <w:bCs/>
          <w:b/>
        </w:rPr>
        <w:t xml:space="preserve">Observation:</w:t>
      </w:r>
      <w:r>
        <w:t xml:space="preserve"> </w:t>
      </w:r>
      <w:r>
        <w:t xml:space="preserve">Field visits were conducted to fifteen prominent bakeries located in Huangpu, Jing'an, and Pudong districts of China Shanghai.</w:t>
      </w:r>
    </w:p>
    <w:p>
      <w:pPr>
        <w:numPr>
          <w:ilvl w:val="0"/>
          <w:numId w:val="1001"/>
        </w:numPr>
        <w:pStyle w:val="Compact"/>
      </w:pPr>
      <w:r>
        <w:rPr>
          <w:bCs/>
          <w:b/>
        </w:rPr>
        <w:t xml:space="preserve">Surveys:</w:t>
      </w:r>
      <w:r>
        <w:t xml:space="preserve"> </w:t>
      </w:r>
      <w:r>
        <w:t xml:space="preserve">Questionnaires were distributed to 500 consumers aged 18-60 residing in or visiting China Shanghai.</w:t>
      </w:r>
    </w:p>
    <w:p>
      <w:pPr>
        <w:numPr>
          <w:ilvl w:val="0"/>
          <w:numId w:val="1001"/>
        </w:numPr>
        <w:pStyle w:val="Compact"/>
      </w:pPr>
      <w:r>
        <w:rPr>
          <w:bCs/>
          <w:b/>
        </w:rPr>
        <w:t xml:space="preserve">Laboratory Analysis:</w:t>
      </w:r>
      <w:r>
        <w:t xml:space="preserve"> </w:t>
      </w:r>
      <w:r>
        <w:t xml:space="preserve">Samples of bread, croissants, and sweet buns were tested for sugar content, preservative levels, and gluten structure.</w:t>
      </w:r>
    </w:p>
    <w:bookmarkEnd w:id="21"/>
    <w:bookmarkStart w:id="24" w:name="findings"/>
    <w:p>
      <w:pPr>
        <w:pStyle w:val="Heading2"/>
      </w:pPr>
      <w:r>
        <w:t xml:space="preserve">3. Findings</w:t>
      </w:r>
    </w:p>
    <w:bookmarkStart w:id="22" w:name="X2072d875e9763f43ee3c5ff1ef14f58ce2fbd39"/>
    <w:p>
      <w:pPr>
        <w:pStyle w:val="Heading3"/>
      </w:pPr>
      <w:r>
        <w:t xml:space="preserve">3.1 The Evolution of the Baker in China Shanghai</w:t>
      </w:r>
    </w:p>
    <w:p>
      <w:pPr>
        <w:pStyle w:val="FirstParagraph"/>
      </w:pPr>
      <w:r>
        <w:t xml:space="preserve">The modern baker in China Shanghai is no longer solely focused on sourdough or baguettes. There is a distinct trend toward localization. For instance, many bakeries now offer "Red Bean Paste Croissants" or "Matcha Mille-feuille," catering to the local palate. The traditional Western Baker has adapted to become a fusion artist in China Shanghai. Our observations indicate that approximately 60% of successful bakery outlets in China Shanghai feature at least one hybrid product line.</w:t>
      </w:r>
    </w:p>
    <w:bookmarkEnd w:id="22"/>
    <w:bookmarkStart w:id="23" w:name="X931ccf818bcc257e38da3acf7517f4f5c1b13b3"/>
    <w:p>
      <w:pPr>
        <w:pStyle w:val="Heading3"/>
      </w:pPr>
      <w:r>
        <w:t xml:space="preserve">3.2 Consumer Preferences and Dietary Restrictions</w:t>
      </w:r>
    </w:p>
    <w:p>
      <w:pPr>
        <w:pStyle w:val="FirstParagraph"/>
      </w:pPr>
      <w:r>
        <w:t xml:space="preserve">The survey results reveal a growing health consciousness among consumers in China Shanghai. There is a significant demand for low-sugar and whole-grain options produced by the baker. However, price sensitivity remains high, creating a delicate balance for bakery owners. Consumers are willing to pay a premium for artisanal quality but expect affordability for daily staples like steamed buns or milk bread.</w:t>
      </w:r>
    </w:p>
    <w:p>
      <w:pPr>
        <w:pStyle w:val="BodyText"/>
      </w:pPr>
      <w:r>
        <w:t xml:space="preserve">3.3 Regulatory Compliance in China Shanghai</w:t>
      </w:r>
    </w:p>
    <w:p>
      <w:pPr>
        <w:pStyle w:val="BodyText"/>
      </w:pPr>
      <w:r>
        <w:t xml:space="preserve">Strict food safety regulations are enforced by the government of China Shanghai. Bakeries must maintain rigorous hygiene standards, traceability for all ingredients, and regular health inspections. The lab report notes that bakeries failing to comply with these specific regional standards face immediate closure. This regulatory environment ensures high quality but also increases operational costs for small-scale bakers in China Shanghai.</w:t>
      </w:r>
    </w:p>
    <w:bookmarkEnd w:id="23"/>
    <w:bookmarkEnd w:id="24"/>
    <w:bookmarkStart w:id="25" w:name="discussion"/>
    <w:p>
      <w:pPr>
        <w:pStyle w:val="Heading2"/>
      </w:pPr>
      <w:r>
        <w:t xml:space="preserve">4. Discussion</w:t>
      </w:r>
    </w:p>
    <w:p>
      <w:pPr>
        <w:pStyle w:val="FirstParagraph"/>
      </w:pPr>
      <w:r>
        <w:t xml:space="preserve">The integration of the baker into the fabric of China Shanghai's economy is profound. Bakeries have evolved from mere food outlets to social spaces, particularly in trendy areas like Former French Concession. The atmosphere, branding, and product innovation are as important as the taste itself.</w:t>
      </w:r>
    </w:p>
    <w:p>
      <w:pPr>
        <w:pStyle w:val="BodyText"/>
      </w:pPr>
      <w:r>
        <w:t xml:space="preserve">Furthermore, the supply chain for high-quality ingredients in China Shanghai has matured significantly. Local farmers now supply fresh dairy and fruits specifically for bakeries, reducing reliance on imports and lowering carbon footprints. This localization supports both the economic resilience of China Shanghai and the sustainability goals of modern bakeries.</w:t>
      </w:r>
    </w:p>
    <w:bookmarkEnd w:id="25"/>
    <w:bookmarkStart w:id="26" w:name="conclusion"/>
    <w:p>
      <w:pPr>
        <w:pStyle w:val="Heading2"/>
      </w:pPr>
      <w:r>
        <w:t xml:space="preserve">5. Conclusion</w:t>
      </w:r>
    </w:p>
    <w:p>
      <w:pPr>
        <w:pStyle w:val="FirstParagraph"/>
      </w:pPr>
      <w:r>
        <w:t xml:space="preserve">In conclusion, this lab report highlights that the role of the baker in China Shanghai is dynamic, complex, and increasingly sophisticated. It is not merely about baking bread; it is about cultural adaptation, regulatory compliance, and meeting the evolving demands of a discerning consumer base. The success of any bakery venture in this region depends on its ability to harmonize international techniques with local preferences.</w:t>
      </w:r>
    </w:p>
    <w:p>
      <w:pPr>
        <w:pStyle w:val="BodyText"/>
      </w:pPr>
      <w:r>
        <w:t xml:space="preserve">The data suggests that future growth lies in digital integration (such as online ordering via WeChat) and health-focused innovations. As China Shanghai continues to develop, the bakery sector will likely see further consolidation and technological advancement. Stakeholders must remain agile to thrive in this competitive landscape.</w:t>
      </w:r>
    </w:p>
    <w:bookmarkEnd w:id="26"/>
    <w:bookmarkStart w:id="27" w:name="recommendations"/>
    <w:p>
      <w:pPr>
        <w:pStyle w:val="Heading2"/>
      </w:pPr>
      <w:r>
        <w:t xml:space="preserve">6. Recommendations</w:t>
      </w:r>
    </w:p>
    <w:p>
      <w:pPr>
        <w:numPr>
          <w:ilvl w:val="0"/>
          <w:numId w:val="1002"/>
        </w:numPr>
        <w:pStyle w:val="Compact"/>
      </w:pPr>
      <w:r>
        <w:rPr>
          <w:bCs/>
          <w:b/>
        </w:rPr>
        <w:t xml:space="preserve">Innovation:</w:t>
      </w:r>
      <w:r>
        <w:t xml:space="preserve">Bakers should continue experimenting with local ingredients such as osmanthus, lotus root, and tea extracts to create unique offerings for China Shanghai consumers.</w:t>
      </w:r>
    </w:p>
    <w:p>
      <w:pPr>
        <w:numPr>
          <w:ilvl w:val="0"/>
          <w:numId w:val="1002"/>
        </w:numPr>
        <w:pStyle w:val="Compact"/>
      </w:pPr>
      <w:r>
        <w:rPr>
          <w:bCs/>
          <w:b/>
        </w:rPr>
        <w:t xml:space="preserve">Sustainability:</w:t>
      </w:r>
      <w:r>
        <w:t xml:space="preserve">Bakeries in China Shanghai are encouraged to adopt eco-friendly packaging and reduce food waste through precise inventory management.</w:t>
      </w:r>
    </w:p>
    <w:p>
      <w:pPr>
        <w:numPr>
          <w:ilvl w:val="0"/>
          <w:numId w:val="1002"/>
        </w:numPr>
        <w:pStyle w:val="Compact"/>
      </w:pPr>
      <w:r>
        <w:rPr>
          <w:bCs/>
          <w:b/>
        </w:rPr>
        <w:t xml:space="preserve">Digital Presence:</w:t>
      </w:r>
      <w:r>
        <w:t xml:space="preserve">A strong social media strategy is essential for marketing in China Shanghai, where digital platforms drive consumer decisions.</w:t>
      </w:r>
    </w:p>
    <w:p>
      <w:pPr>
        <w:pStyle w:val="FirstParagraph"/>
      </w:pPr>
      <w:r>
        <w:t xml:space="preserve">This report serves as a foundational document for understanding the intricacies of the bakery industry within the specific context of China Shanghai. It underscores that while the fundamental science of baking remains universal, its application and cultural significance are deeply rooted in local geography and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Analysis in China Shanghai</dc:title>
  <dc:creator/>
  <dc:language>en</dc:language>
  <cp:keywords/>
  <dcterms:created xsi:type="dcterms:W3CDTF">2026-07-29T12:19:17Z</dcterms:created>
  <dcterms:modified xsi:type="dcterms:W3CDTF">2026-07-29T12:19:17Z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