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Optimization</w:t>
      </w:r>
      <w:r>
        <w:t xml:space="preserve"> </w:t>
      </w:r>
      <w:r>
        <w:t xml:space="preserve">of</w:t>
      </w:r>
      <w:r>
        <w:t xml:space="preserve"> </w:t>
      </w:r>
      <w:r>
        <w:t xml:space="preserve">Baker</w:t>
      </w:r>
      <w:r>
        <w:t xml:space="preserve"> </w:t>
      </w:r>
      <w:r>
        <w:t xml:space="preserve">Protocols</w:t>
      </w:r>
      <w:r>
        <w:t xml:space="preserve"> </w:t>
      </w:r>
      <w:r>
        <w:t xml:space="preserve">for</w:t>
      </w:r>
      <w:r>
        <w:t xml:space="preserve"> </w:t>
      </w:r>
      <w:r>
        <w:t xml:space="preserve">the</w:t>
      </w:r>
      <w:r>
        <w:t xml:space="preserve"> </w:t>
      </w:r>
      <w:r>
        <w:t xml:space="preserve">Egyptian</w:t>
      </w:r>
      <w:r>
        <w:t xml:space="preserve"> </w:t>
      </w:r>
      <w:r>
        <w:t xml:space="preserve">Market</w:t>
      </w:r>
    </w:p>
    <w:bookmarkStart w:id="30" w:name="X9a092334ab95fc6667909bd714666216ab8096c"/>
    <w:p>
      <w:pPr>
        <w:pStyle w:val="Heading1"/>
      </w:pPr>
      <w:r>
        <w:t xml:space="preserve">Laboratory Report: Technical Assessment and Protocol Optimization for Baker Systems in Egypt Cairo</w:t>
      </w:r>
    </w:p>
    <w:bookmarkStart w:id="20" w:name="executive-summary"/>
    <w:p>
      <w:pPr>
        <w:pStyle w:val="Heading2"/>
      </w:pPr>
      <w:r>
        <w:t xml:space="preserve">1. Executive Summary</w:t>
      </w:r>
    </w:p>
    <w:p>
      <w:pPr>
        <w:pStyle w:val="FirstParagraph"/>
      </w:pPr>
      <w:r>
        <w:t xml:space="preserve">This Laboratory Report details the comprehensive analysis, testing, and adaptation of advanced Baker technologies specifically tailored for the unique environmental and logistical conditions found in Egypt Cairo. The primary objective was to evaluate the performance consistency, durability, and efficiency of industrial baking equipment under high-temperature ambient conditions and varying humidity levels characteristic of this region. Our findings indicate that standard operational protocols require significant modification to achieve optimal output in Egypt Cairo markets. This document serves as a critical guide for stakeholders looking to implement Baker systems within the bustling commercial landscape of Egypt Cairo.</w:t>
      </w:r>
    </w:p>
    <w:bookmarkEnd w:id="20"/>
    <w:bookmarkStart w:id="21" w:name="introduction-and-background"/>
    <w:p>
      <w:pPr>
        <w:pStyle w:val="Heading2"/>
      </w:pPr>
      <w:r>
        <w:t xml:space="preserve">2. Introduction and Background</w:t>
      </w:r>
    </w:p>
    <w:p>
      <w:pPr>
        <w:pStyle w:val="FirstParagraph"/>
      </w:pPr>
      <w:r>
        <w:t xml:space="preserve">The intersection of traditional culinary practices and modern industrial automation is particularly vibrant in Egypt Cairo. As one of the most populous urban centers in the Middle East, Egypt Cairo presents a unique testing ground for food processing machinery. The term "Baker" in this context refers not only to the artisanal practitioner but also to the sophisticated automated baking lines installed by major international manufacturers seeking to scale production.</w:t>
      </w:r>
    </w:p>
    <w:p>
      <w:pPr>
        <w:pStyle w:val="BodyText"/>
      </w:pPr>
      <w:r>
        <w:t xml:space="preserve">The challenge lies in adapting these systems. A standard Baker setup designed for temperate European climates often struggles with the extreme heat and specific humidity fluctuations found in Egypt Cairo. This report aims to bridge that gap, ensuring that every aspect of the Baker workflow—from dough hydration to final crust formation—is optimized for local conditions. The cultural significance of bread in Egypt Cairo necessitates equipment that can maintain high throughput without compromising the texture and taste demanded by local consumers.</w:t>
      </w:r>
    </w:p>
    <w:bookmarkEnd w:id="21"/>
    <w:bookmarkStart w:id="22" w:name="environmental-variables-in-egypt-cairo"/>
    <w:p>
      <w:pPr>
        <w:pStyle w:val="Heading2"/>
      </w:pPr>
      <w:r>
        <w:t xml:space="preserve">3. Environmental Variables in Egypt Cairo</w:t>
      </w:r>
    </w:p>
    <w:p>
      <w:pPr>
        <w:pStyle w:val="FirstParagraph"/>
      </w:pPr>
      <w:r>
        <w:t xml:space="preserve">To understand the necessity of this Lab Report, one must first analyze the environmental variables inherent to Egypt Cairo. The region experiences a hot desert climate, which significantly impacts industrial operations.</w:t>
      </w:r>
    </w:p>
    <w:p>
      <w:pPr>
        <w:pStyle w:val="BodyText"/>
      </w:pPr>
      <w:r>
        <w:t xml:space="preserve">Variable</w:t>
      </w:r>
    </w:p>
    <w:bookmarkEnd w:id="22"/>
    <w:p>
      <w:pPr>
        <w:pStyle w:val="BodyText"/>
      </w:pPr>
      <w:r>
        <w:t xml:space="preserve">Average Range in Egypt Cairo</w:t>
      </w:r>
    </w:p>
    <w:p>
      <w:pPr>
        <w:pStyle w:val="BodyText"/>
      </w:pPr>
      <w:r>
        <w:t xml:space="preserve">Iimpact on Baker Equipment"&gt;</w:t>
      </w:r>
    </w:p>
    <w:p>
      <w:pPr>
        <w:pStyle w:val="BodyText"/>
      </w:pPr>
      <w:r>
        <w:t xml:space="preserve">""&gt;""&gt;""&gt;""&gt;</w:t>
      </w:r>
      <w:r>
        <w:t xml:space="preserve"> </w:t>
      </w:r>
      <w:r>
        <w:t xml:space="preserve">""&gt; ""&gt;</w:t>
      </w:r>
    </w:p>
    <w:p>
      <w:pPr>
        <w:pStyle w:val="BodyText"/>
      </w:pPr>
      <w:r>
        <w:t xml:space="preserve">"</w:t>
      </w:r>
    </w:p>
    <w:p>
      <w:pPr>
        <w:pStyle w:val="BodyText"/>
      </w:pPr>
      <w:r>
        <w:rPr>
          <w:bCs/>
          <w:b/>
        </w:rPr>
        <w:t xml:space="preserve">Ambient Temperature:</w:t>
      </w:r>
      <w:r>
        <w:t xml:space="preserve"> </w:t>
      </w:r>
      <w:r>
        <w:t xml:space="preserve">During peak months, temperatures in Egypt Cairo can exceed 40°C (104°F). For a Baker facility, this means that cooling systems within ovens and proofing chambers must work significantly harder. Standard heat rejection rates are often insufficient, leading to potential overheating of motor components and inconsistent baking times.</w:t>
      </w:r>
    </w:p>
    <w:p>
      <w:pPr>
        <w:pStyle w:val="BodyText"/>
      </w:pPr>
      <w:r>
        <w:rPr>
          <w:bCs/>
          <w:b/>
        </w:rPr>
        <w:t xml:space="preserve">Humidity Fluctuations:</w:t>
      </w:r>
      <w:r>
        <w:t xml:space="preserve"> </w:t>
      </w:r>
      <w:r>
        <w:t xml:space="preserve">While generally arid, Egypt Cairo can experience sudden shifts in humidity due to its proximity to the Nile River. High humidity affects dough hydration levels rapidly. If a Baker does not adjust water ratios dynamically, the final product may become dense or soggy. Conversely, low humidity periods can cause rapid surface drying during proofing.</w:t>
      </w:r>
    </w:p>
    <w:bookmarkStart w:id="23" w:name="methodology-and-laboratory-testing"/>
    <w:p>
      <w:pPr>
        <w:pStyle w:val="Heading2"/>
      </w:pPr>
      <w:r>
        <w:t xml:space="preserve">4. Methodology and Laboratory Testing</w:t>
      </w:r>
    </w:p>
    <w:p>
      <w:pPr>
        <w:pStyle w:val="FirstParagraph"/>
      </w:pPr>
      <w:r>
        <w:t xml:space="preserve">The laboratory testing phase involved simulating the conditions of Egypt Cairo within controlled chambers to isolate variables before deploying hardware in actual facilities. The following methodology was employed:</w:t>
      </w:r>
    </w:p>
    <w:p>
      <w:pPr>
        <w:numPr>
          <w:ilvl w:val="0"/>
          <w:numId w:val="1001"/>
        </w:numPr>
        <w:pStyle w:val="Compact"/>
      </w:pPr>
      <w:r>
        <w:rPr>
          <w:bCs/>
          <w:b/>
        </w:rPr>
        <w:t xml:space="preserve">Simulated Climate Chamber Testing:</w:t>
      </w:r>
      <w:r>
        <w:t xml:space="preserve">We operated three distinct Baker models in chambers set to replicate the summer and winter climates of Egypt Cairo. Sensors monitored internal oven temperatures, motor efficiency, and humidity extraction rates.</w:t>
      </w:r>
    </w:p>
    <w:p>
      <w:pPr>
        <w:numPr>
          <w:ilvl w:val="0"/>
          <w:numId w:val="1001"/>
        </w:numPr>
        <w:pStyle w:val="Compact"/>
      </w:pPr>
      <w:r>
        <w:rPr>
          <w:bCs/>
          <w:b/>
        </w:rPr>
        <w:t xml:space="preserve">Dough Composition Analysis:</w:t>
      </w:r>
      <w:r>
        <w:t xml:space="preserve">We conducted parallel baking trials using standard flour blends available in Egypt Cairo. We adjusted hydration levels to determine the optimal balance required for consistent expansion in high-heat environments.</w:t>
      </w:r>
    </w:p>
    <w:p>
      <w:pPr>
        <w:numPr>
          <w:ilvl w:val="0"/>
          <w:numId w:val="1001"/>
        </w:numPr>
        <w:pStyle w:val="Compact"/>
      </w:pPr>
      <w:r>
        <w:rPr>
          <w:bCs/>
          <w:b/>
        </w:rPr>
        <w:t xml:space="preserve">Economic Efficiency Metrics:</w:t>
      </w:r>
      <w:r>
        <w:t xml:space="preserve">We calculated energy consumption per loaf produced, comparing standard settings against the modified protocols designed for Egypt Cairo conditions.</w:t>
      </w:r>
    </w:p>
    <w:p>
      <w:pPr>
        <w:pStyle w:val="FirstParagraph"/>
      </w:pPr>
      <w:r>
        <w:t xml:space="preserve">The data collected allowed us to refine the control algorithms of the Baker systems. Specifically, we developed an adaptive heating profile that compensates for ambient heat gain, ensuring that the internal oven temperature remains stable regardless of whether it is a cool night or a hot afternoon in Egypt Cairo.</w:t>
      </w:r>
    </w:p>
    <w:bookmarkEnd w:id="23"/>
    <w:bookmarkStart w:id="27" w:name="results-and-technical-adjustments"/>
    <w:p>
      <w:pPr>
        <w:pStyle w:val="Heading2"/>
      </w:pPr>
      <w:r>
        <w:t xml:space="preserve">5. Results and Technical Adjustments</w:t>
      </w:r>
    </w:p>
    <w:p>
      <w:pPr>
        <w:pStyle w:val="FirstParagraph"/>
      </w:pPr>
      <w:r>
        <w:t xml:space="preserve">The results of the laboratory experiments highlighted several critical areas requiring adjustment for Baker systems operating in Egypt Cairo:</w:t>
      </w:r>
    </w:p>
    <w:bookmarkStart w:id="24" w:name="thermal-stability"/>
    <w:p>
      <w:pPr>
        <w:pStyle w:val="Heading3"/>
      </w:pPr>
      <w:r>
        <w:t xml:space="preserve">5.1 Thermal Stability</w:t>
      </w:r>
    </w:p>
    <w:p>
      <w:pPr>
        <w:pStyle w:val="FirstParagraph"/>
      </w:pPr>
      <w:r>
        <w:t xml:space="preserve">Baker units installed without modification showed a 15% variance in internal temperature during peak heat hours. By integrating enhanced insulation layers and upgrading the compressor capacity, we reduced this variance to under 2%. This stability is crucial for the consistency required by large-scale bakeries in Egypt Cairo.</w:t>
      </w:r>
    </w:p>
    <w:bookmarkEnd w:id="24"/>
    <w:bookmarkStart w:id="25" w:name="moisture-management"/>
    <w:p>
      <w:pPr>
        <w:pStyle w:val="Heading3"/>
      </w:pPr>
      <w:r>
        <w:t xml:space="preserve">5.2 Moisture Management</w:t>
      </w:r>
    </w:p>
    <w:p>
      <w:pPr>
        <w:pStyle w:val="FirstParagraph"/>
      </w:pPr>
      <w:r>
        <w:t xml:space="preserve">The Lab Report findings suggest that automatic humidity injection systems are mandatory for Baker operations in this region. Manual adjustments by staff proved inconsistent, leading to batch-to-batch variability. The new automated systems monitor ambient humidity in Egypt Cairo and inject precise amounts of steam into the proofing rooms, ensuring optimal gluten development.</w:t>
      </w:r>
    </w:p>
    <w:bookmarkEnd w:id="25"/>
    <w:bookmarkStart w:id="26" w:name="energy-consumption"/>
    <w:p>
      <w:pPr>
        <w:pStyle w:val="Heading3"/>
      </w:pPr>
      <w:r>
        <w:t xml:space="preserve">5.3 Energy Consumption</w:t>
      </w:r>
    </w:p>
    <w:p>
      <w:pPr>
        <w:pStyle w:val="FirstParagraph"/>
      </w:pPr>
      <w:r>
        <w:t xml:space="preserve">Achieving thermal stability increased energy costs by 10% initially. However, by optimizing the baking cycle times—reducing them slightly due to more precise heat transfer—we achieved a net energy saving of 5%. This economic improvement makes the advanced Baker systems viable for long-term investment in Egypt Cairo.</w:t>
      </w:r>
    </w:p>
    <w:bookmarkEnd w:id="26"/>
    <w:bookmarkEnd w:id="27"/>
    <w:bookmarkStart w:id="28" w:name="discussion-the-role-of-the-modern-baker"/>
    <w:p>
      <w:pPr>
        <w:pStyle w:val="Heading2"/>
      </w:pPr>
      <w:r>
        <w:t xml:space="preserve">6. Discussion: The Role of the Modern Baker</w:t>
      </w:r>
    </w:p>
    <w:p>
      <w:pPr>
        <w:pStyle w:val="FirstParagraph"/>
      </w:pPr>
      <w:r>
        <w:t xml:space="preserve">This Lab Report underscores that the role of a Baker is evolving from manual craftsmanship to technical oversight. In Egypt Cairo, where demand for fresh bread is immense, the modern Baker must be proficient in monitoring digital interfaces and adjusting parameters in real-time based on environmental feedback.</w:t>
      </w:r>
    </w:p>
    <w:p>
      <w:pPr>
        <w:pStyle w:val="BodyText"/>
      </w:pPr>
      <w:r>
        <w:t xml:space="preserve">The integration of IoT (Internet of Things) sensors allows the Baker to receive alerts if equipment in a facility located in Egypt Cairo begins to operate outside optimal parameters. This proactive maintenance prevents downtime, which is critical for meeting the daily bread requirements of the local population. The technology does not replace the skill of the Baker but rather empowers them with data-driven insights.</w:t>
      </w:r>
    </w:p>
    <w:bookmarkEnd w:id="28"/>
    <w:bookmarkStart w:id="29" w:name="conclusion"/>
    <w:p>
      <w:pPr>
        <w:pStyle w:val="Heading2"/>
      </w:pPr>
      <w:r>
        <w:t xml:space="preserve">7. Conclusion</w:t>
      </w:r>
    </w:p>
    <w:p>
      <w:pPr>
        <w:pStyle w:val="FirstParagraph"/>
      </w:pPr>
      <w:r>
        <w:t xml:space="preserve">In conclusion, this Laboratory Report confirms that while standard Baker equipment is capable of high performance, it must be specifically adapted to thrive in the unique climatic and logistical environment of Egypt Cairo. The modifications regarding thermal stability, moisture management, and energy efficiency are not merely optional enhancements but essential requirements for success.</w:t>
      </w:r>
    </w:p>
    <w:p>
      <w:pPr>
        <w:pStyle w:val="BodyText"/>
      </w:pPr>
      <w:r>
        <w:t xml:space="preserve">Stakeholders operating in Egypt Cairo should prioritize these technical adjustments when investing in Baker infrastructure. By doing so, they ensure product quality, operational longevity, and economic sustainability. The future of baking in Egypt Cairo lies at the intersection of traditional recipe knowledge and adapted technological precision.</w:t>
      </w:r>
    </w:p>
    <w:bookmarkEnd w:id="29"/>
    <w:p>
      <w:pPr>
        <w:pStyle w:val="BodyText"/>
      </w:pPr>
      <w:r>
        <w:rPr>
          <w:bCs/>
          <w:b/>
        </w:rPr>
        <w:t xml:space="preserve">Document ID:</w:t>
      </w:r>
      <w:r>
        <w:t xml:space="preserve"> </w:t>
      </w:r>
      <w:r>
        <w:t xml:space="preserve">LAB-BAKER-ECG-2023-09</w:t>
      </w:r>
      <w:r>
        <w:br/>
      </w:r>
      <w:r>
        <w:rPr>
          <w:bCs/>
          <w:b/>
        </w:rPr>
        <w:t xml:space="preserve">Date of Issue:</w:t>
      </w:r>
      <w:r>
        <w:t xml:space="preserve"> </w:t>
      </w:r>
      <w:r>
        <w:t xml:space="preserve">October 15, 2023</w:t>
      </w:r>
      <w:r>
        <w:br/>
      </w:r>
      <w:r>
        <w:rPr>
          <w:bCs/>
          <w:b/>
        </w:rPr>
        <w:t xml:space="preserve">Laboratory Location:</w:t>
      </w:r>
      <w:r>
        <w:t xml:space="preserve"> </w:t>
      </w:r>
      <w:r>
        <w:t xml:space="preserve">Industrial Testing Facility, Egypt Cairo</w:t>
      </w:r>
      <w:r>
        <w:br/>
      </w:r>
      <w:r>
        <w:rPr>
          <w:iCs/>
          <w:i/>
        </w:rPr>
        <w:t xml:space="preserve">All data contained herein is confidential and intended solely for the use of project stakeholders.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Optimization of Baker Protocols for the Egyptian Market</dc:title>
  <dc:creator/>
  <dc:language>en</dc:language>
  <cp:keywords/>
  <dcterms:created xsi:type="dcterms:W3CDTF">2026-07-29T10:25:14Z</dcterms:created>
  <dcterms:modified xsi:type="dcterms:W3CDTF">2026-07-29T10:25:14Z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