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and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Banker's</w:t>
      </w:r>
      <w:r>
        <w:t xml:space="preserve"> </w:t>
      </w:r>
      <w:r>
        <w:t xml:space="preserve">Algorithm</w:t>
      </w:r>
      <w:r>
        <w:t xml:space="preserve"> </w:t>
      </w:r>
      <w:r>
        <w:t xml:space="preserve">in</w:t>
      </w:r>
      <w:r>
        <w:t xml:space="preserve"> </w:t>
      </w:r>
      <w:r>
        <w:t xml:space="preserve">Banking</w:t>
      </w:r>
      <w:r>
        <w:t xml:space="preserve"> </w:t>
      </w:r>
      <w:r>
        <w:t xml:space="preserve">Systems</w:t>
      </w:r>
    </w:p>
    <w:bookmarkStart w:id="20" w:name="X4dc247158d7dd517ac5030060502305d8330a0e"/>
    <w:p>
      <w:pPr>
        <w:pStyle w:val="Heading1"/>
      </w:pPr>
      <w:r>
        <w:t xml:space="preserve">Laboratory Report on Resource Allocation Safety Algorithms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Institute of Computational Economics and Systems Engineering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Argentina Buenos Aires</w:t>
      </w:r>
      <w:r>
        <w:br/>
      </w:r>
      <w:r>
        <w:rPr>
          <w:bCs/>
          <w:b/>
        </w:rPr>
        <w:t xml:space="preserve">Title:</w:t>
      </w:r>
    </w:p>
    <w:p>
      <w:pPr>
        <w:pStyle w:val="BodyText"/>
      </w:pPr>
      <w:r>
        <w:br/>
      </w:r>
    </w:p>
    <w:bookmarkEnd w:id="20"/>
    <w:bookmarkStart w:id="21" w:name="X912854f5078744bb9a25bcbd84e1a4eb828d392"/>
    <w:p>
      <w:pPr>
        <w:pStyle w:val="Heading1"/>
      </w:pPr>
      <w:r>
        <w:t xml:space="preserve">Laboratory Report on Resource Allocation Safety Algorithms</w:t>
      </w:r>
    </w:p>
    <w:bookmarkEnd w:id="21"/>
    <w:bookmarkStart w:id="22" w:name="X25bee4c5a3cfffd9097a76e4cb87ef3fd27c382"/>
    <w:p>
      <w:pPr>
        <w:pStyle w:val="Heading1"/>
      </w:pPr>
      <w:r>
        <w:t xml:space="preserve">Laboratory Report on Resource Allocation Safety Algorithms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Institute of Computational Economics and Systems Engineering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Argentina Buenos Aires</w:t>
      </w:r>
      <w:r>
        <w:br/>
      </w:r>
      <w:r>
        <w:br/>
      </w:r>
    </w:p>
    <w:p>
      <w:pPr>
        <w:pStyle w:val="BodyText"/>
      </w:pPr>
      <w:r>
        <w:br/>
      </w:r>
    </w:p>
    <w:bookmarkEnd w:id="22"/>
    <w:bookmarkStart w:id="23" w:name="Xb1cfb44fc1de886db606e4c7d959446df93afac"/>
    <w:p>
      <w:pPr>
        <w:pStyle w:val="Heading1"/>
      </w:pPr>
      <w:r>
        <w:t xml:space="preserve">Laboratory Report on Resource Allocation Safety Algorithms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Implementation and Analysis of Banker's Algorithm in Banking Systems</dc:title>
  <dc:creator/>
  <dc:language>en</dc:language>
  <cp:keywords/>
  <dcterms:created xsi:type="dcterms:W3CDTF">2026-07-29T17:16:55Z</dcterms:created>
  <dcterms:modified xsi:type="dcterms:W3CDTF">2026-07-29T17:16:55Z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