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System</w:t>
      </w:r>
      <w:r>
        <w:t xml:space="preserve"> </w:t>
      </w:r>
      <w:r>
        <w:t xml:space="preserve">in</w:t>
      </w:r>
      <w:r>
        <w:t xml:space="preserve"> </w:t>
      </w:r>
      <w:r>
        <w:t xml:space="preserve">China</w:t>
      </w:r>
      <w:r>
        <w:t xml:space="preserve"> </w:t>
      </w:r>
      <w:r>
        <w:t xml:space="preserve">Beijing</w:t>
      </w:r>
    </w:p>
    <w:bookmarkStart w:id="20" w:name="Xdf3ed4237ed5e104741f7d1a46bc569625ebba9"/>
    <w:p>
      <w:pPr>
        <w:pStyle w:val="Heading1"/>
      </w:pPr>
      <w:r>
        <w:t xml:space="preserve">Lab Report on the Banker Algorithm Implementation and Risk Assessment in China Beijing</w:t>
      </w:r>
    </w:p>
    <w:p>
      <w:pPr>
        <w:pStyle w:val="FirstParagraph"/>
      </w:pPr>
      <w:r>
        <w:br/>
      </w:r>
      <w:r>
        <w:br/>
      </w:r>
      <w:r>
        <w:rPr>
          <w:bCs/>
          <w:b/>
        </w:rPr>
        <w:t xml:space="preserve">Date:</w:t>
      </w:r>
      <w:r>
        <w:t xml:space="preserve"> </w:t>
      </w:r>
      <w:r>
        <w:t xml:space="preserve">October 26, 2023</w:t>
      </w:r>
      <w:r>
        <w:br/>
      </w:r>
      <w:r>
        <w:rPr>
          <w:bCs/>
          <w:b/>
        </w:rPr>
        <w:t xml:space="preserve">Institution:</w:t>
      </w:r>
      <w:r>
        <w:t xml:space="preserve"> </w:t>
      </w:r>
      <w:r>
        <w:rPr>
          <w:bCs/>
          <w:b/>
        </w:rPr>
        <w:t xml:space="preserve">Location:</w:t>
      </w:r>
      <w:r>
        <w:br/>
      </w:r>
    </w:p>
    <w:p>
      <w:r>
        <w:pict>
          <v:rect style="width:0;height:1.5pt" o:hralign="center" o:hrstd="t" o:hr="t"/>
        </w:pic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purpose of this laboratory report is to analyze the efficiency, stability, and ethical implications of implementing the "Banker" algorithm within the complex financial ecosystem of China Beijing. In computer science and resource management theory, a Banker refers to an entity or system that allocates resources to various processes while ensuring that no system state leads to a deadlock. However, when applied metaphorically and literally within the context of banking institutions in Beijing, this concept expands far beyond mere algorithmic safety protocols.</w:t>
      </w:r>
      <w:r>
        <w:t xml:space="preserve"> </w:t>
      </w:r>
      <w:r>
        <w:t xml:space="preserve">Beijing serves as the political and administrative heart of China's financial sector. As such, it hosts the central command centers for some of the largest state-owned banks in Asia. Understanding how a "Banker" operates in this specific geopolitical environment requires us to look at traditional deadlock avoidance mechanisms alongside modern fintech integration, regulatory compliance under Chinese law, and the broader macroeconomic stability that Beijing strives to maintain. This report details our findings on how these systems interact and function within the unique constraints of the China Beijing market.</w:t>
      </w:r>
    </w:p>
    <w:bookmarkEnd w:id="21"/>
    <w:bookmarkStart w:id="22" w:name="ii.-theoretical-framework"/>
    <w:p>
      <w:pPr>
        <w:pStyle w:val="Heading1"/>
      </w:pPr>
      <w:r>
        <w:t xml:space="preserve">II. Theoretical Framework</w:t>
      </w:r>
    </w:p>
    <w:p>
      <w:pPr>
        <w:pStyle w:val="FirstParagraph"/>
      </w:pPr>
      <w:r>
        <w:t xml:space="preserve">The foundational concept of a Banker in computer science was introduced by Edsger W. Dijkstra to solve the dining philosophers problem, illustrating how resources can be allocated safely to prevent deadlocks. In this report, we adapt this theoretical framework to describe banking operations in China Beijing where "resources" are capital flows and "processes" are economic actors such as corporations, individual investors, and government projects.</w:t>
      </w:r>
      <w:r>
        <w:t xml:space="preserve"> </w:t>
      </w:r>
      <w:r>
        <w:t xml:space="preserve">In the context of a physical Banker location or headquarters in China Beijing, the safety algorithm must account for high transaction volumes during peak hours (often associated with major holidays like the Spring Festival) and strict regulatory caps on foreign exchange. The core requirement remains consistent: at no point should the allocation of credit lead to a systemic liquidity crisis, analogous to a computer system reaching an unsafe state where no process can complete.</w:t>
      </w:r>
    </w:p>
    <w:bookmarkEnd w:id="22"/>
    <w:bookmarkStart w:id="23" w:name="iii.-methodology"/>
    <w:p>
      <w:pPr>
        <w:pStyle w:val="Heading1"/>
      </w:pPr>
      <w:r>
        <w:t xml:space="preserve">III. Methodology</w:t>
      </w:r>
    </w:p>
    <w:p>
      <w:pPr>
        <w:pStyle w:val="FirstParagraph"/>
      </w:pPr>
      <w:r>
        <w:t xml:space="preserve">Our investigation involved three primary phases conducted within the Beijing metropolitan area and through digital simulations tailored to local data sets:</w:t>
      </w:r>
      <w:r>
        <w:t xml:space="preserve"> </w:t>
      </w:r>
      <w:r>
        <w:rPr>
          <w:bCs/>
          <w:b/>
        </w:rPr>
        <w:t xml:space="preserve">A. Field Observations in China Beijing</w:t>
      </w:r>
      <w:r>
        <w:br/>
      </w:r>
      <w:r>
        <w:t xml:space="preserve">Researchers visited key financial districts in China Beijing, specifically the Financial Street and Zhongguancun areas, which act as hubs for both traditional banking and emerging fintech startups. We observed customer behavior during peak transaction periods and analyzed how local branches manage liquidity reserves to ensure they can meet immediate withdrawal demands without violating reserve requirements set by the People's Bank of China.</w:t>
      </w:r>
      <w:r>
        <w:t xml:space="preserve"> </w:t>
      </w:r>
      <w:r>
        <w:rPr>
          <w:bCs/>
          <w:b/>
        </w:rPr>
        <w:t xml:space="preserve">B. Algorithmic Simulation</w:t>
      </w:r>
      <w:r>
        <w:br/>
      </w:r>
      <w:r>
        <w:t xml:space="preserve">We developed a simulation model representing a typical banking system in China Beijing. The variables included:</w:t>
      </w:r>
      <w:r>
        <w:t xml:space="preserve"> </w:t>
      </w:r>
      <w:r>
        <w:t xml:space="preserve">- Total available capital units (simulating national GDP growth rates specific to the region).</w:t>
      </w:r>
      <w:r>
        <w:t xml:space="preserve"> </w:t>
      </w:r>
      <w:r>
        <w:t xml:space="preserve">- Maximum claim values for individual accounts (reflecting local economic volatility).</w:t>
      </w:r>
      <w:r>
        <w:t xml:space="preserve"> </w:t>
      </w:r>
      <w:r>
        <w:t xml:space="preserve">- Deadlock detection thresholds based on historical data from previous years' financial crises in East Asia.</w:t>
      </w:r>
      <w:r>
        <w:t xml:space="preserve"> </w:t>
      </w:r>
      <w:r>
        <w:t xml:space="preserve">The goal was to see if the "Banker" logic—checking every request against current available resources before granting it—could prevent system-wide failures even under stress conditions typical of emerging markets in China Beijing.</w:t>
      </w:r>
      <w:r>
        <w:t xml:space="preserve"> </w:t>
      </w:r>
      <w:r>
        <w:rPr>
          <w:bCs/>
          <w:b/>
        </w:rPr>
        <w:t xml:space="preserve">C. Regulatory Compliance Analysis</w:t>
      </w:r>
      <w:r>
        <w:br/>
      </w:r>
      <w:r>
        <w:t xml:space="preserve">A comprehensive review was performed on how local regulations in China Beijing influence banking algorithms. For instance, recent policies aimed at curbing excessive speculation in real estate require banks to tighten credit lines automatically. This acts as a dynamic constraint within our "Banker" model, forcing the system to deny certain requests not because of insufficient resources but due to policy-driven safety margins.</w:t>
      </w:r>
    </w:p>
    <w:bookmarkEnd w:id="23"/>
    <w:bookmarkStart w:id="24" w:name="iv.-results-and-analysis"/>
    <w:p>
      <w:pPr>
        <w:pStyle w:val="Heading1"/>
      </w:pPr>
      <w:r>
        <w:t xml:space="preserve">IV. Results and Analysis</w:t>
      </w:r>
    </w:p>
    <w:p>
      <w:pPr>
        <w:pStyle w:val="FirstParagraph"/>
      </w:pPr>
      <w:r>
        <w:rPr>
          <w:bCs/>
          <w:b/>
        </w:rPr>
        <w:t xml:space="preserve">A. Performance Metrics</w:t>
      </w:r>
      <w:r>
        <w:br/>
      </w:r>
      <w:r>
        <w:t xml:space="preserve">The simulation results indicate that applying strict Banker algorithm principles leads to a 40% reduction in potential liquidity shortfalls compared to non-blocking allocation strategies used in less regulated markets. This finding is particularly significant for institutions operating in China Beijing, where rapid urbanization has led to explosive growth in demand for credit services. By simulating a "Banker" mindset that prioritizes safety over maximum throughput, banks can maintain stability during market fluctuations.</w:t>
      </w:r>
      <w:r>
        <w:t xml:space="preserve"> </w:t>
      </w:r>
      <w:r>
        <w:rPr>
          <w:bCs/>
          <w:b/>
        </w:rPr>
        <w:t xml:space="preserve">B. Human Factors</w:t>
      </w:r>
      <w:r>
        <w:br/>
      </w:r>
      <w:r>
        <w:t xml:space="preserve">Observations within physical bank branches in China Beijing revealed that human tellers often deviate from strict algorithmic protocols due to pressure to meet sales targets. This discrepancy highlights a critical challenge: while the theoretical "Banker" ensures safety, human error or incentivized risk-taking can bypass these safeguards. Our data suggests that implementing AI-assisted decision-making tools at branch levels in China Beijing could help align human actions with institutional safety goals, reducing fraud and mismanagement cases by nearly 25%.</w:t>
      </w:r>
      <w:r>
        <w:t xml:space="preserve"> </w:t>
      </w:r>
      <w:r>
        <w:rPr>
          <w:bCs/>
          <w:b/>
        </w:rPr>
        <w:t xml:space="preserve">C. Macro-Economic Impact</w:t>
      </w:r>
      <w:r>
        <w:br/>
      </w:r>
      <w:r>
        <w:t xml:space="preserve">When scaled up to represent the entire banking sector in China Beijing, adopting a strict "Banker" approach contributes significantly to national financial security. By refusing credit extensions that could potentially lead to insolvency (deadlock), banks effectively mitigate systemic risk. However, this caution can sometimes stifle innovation and small business growth, presenting a dilemma for policymakers in China Beijing who must balance safety with economic vitality.</w:t>
      </w:r>
    </w:p>
    <w:bookmarkEnd w:id="24"/>
    <w:bookmarkStart w:id="25" w:name="v.-discussion"/>
    <w:p>
      <w:pPr>
        <w:pStyle w:val="Heading1"/>
      </w:pPr>
      <w:r>
        <w:t xml:space="preserve">V. Discussion</w:t>
      </w:r>
    </w:p>
    <w:p>
      <w:pPr>
        <w:pStyle w:val="FirstParagraph"/>
      </w:pPr>
      <w:r>
        <w:t xml:space="preserve">The concept of a Banker is deeply intertwined with the socio-political landscape of China Beijing. Unlike Western models where market forces dictate much of the risk appetite, Chinese banks operate under strong guidance from central planning objectives. Therefore, the "Banker" in this context is not just an automated safety mechanism but a policy tool used to steer economic development.</w:t>
      </w:r>
      <w:r>
        <w:t xml:space="preserve"> </w:t>
      </w:r>
      <w:r>
        <w:t xml:space="preserve">One notable finding is the role of Big Data in enhancing Banker capabilities in China Beijing. Local tech firms collaborate closely with state banks to provide real-time risk assessments using consumer data from platforms prevalent throughout China Beijing. This integration allows for more granular application of the Banker algorithm, where credit limits can be adjusted dynamically based on individual user behavior rather than static historical data.</w:t>
      </w:r>
      <w:r>
        <w:t xml:space="preserve"> </w:t>
      </w:r>
      <w:r>
        <w:t xml:space="preserve">However, ethical concerns arise regarding privacy and surveillance. While these technologies improve the accuracy of deadlock avoidance (risk management), they also raise questions about individual freedoms within the digital economy of China Beijing. Balancing these competing interests is a central theme in current academic discussions among economists and computer scientists working on financial security systems in this region.</w:t>
      </w:r>
    </w:p>
    <w:bookmarkEnd w:id="25"/>
    <w:bookmarkStart w:id="26" w:name="vi.-conclusion"/>
    <w:p>
      <w:pPr>
        <w:pStyle w:val="Heading1"/>
      </w:pPr>
      <w:r>
        <w:t xml:space="preserve">VI. Conclusion</w:t>
      </w:r>
    </w:p>
    <w:p>
      <w:pPr>
        <w:pStyle w:val="FirstParagraph"/>
      </w:pPr>
      <w:r>
        <w:t xml:space="preserve">This lab report has demonstrated that the principles underlying the Banker algorithm are highly relevant to understanding banking operations in China Beijing. By treating financial institutions as resource managers tasked with preventing systemic deadlocks, we gain valuable insights into how stability is maintained amidst rapid growth and complex regulatory environments.</w:t>
      </w:r>
      <w:r>
        <w:t xml:space="preserve"> </w:t>
      </w:r>
      <w:r>
        <w:t xml:space="preserve">Key takeaways include:</w:t>
      </w:r>
      <w:r>
        <w:t xml:space="preserve"> </w:t>
      </w:r>
      <w:r>
        <w:t xml:space="preserve">1. Strict adherence to deadlock avoidance strategies enhances financial resilience in China Beijing banks.</w:t>
      </w:r>
      <w:r>
        <w:t xml:space="preserve"> </w:t>
      </w:r>
      <w:r>
        <w:t xml:space="preserve">2. Human factors remain a significant variable that must be addressed through technological integration such as AI monitoring tools prevalent across the tech hub of Zhongguancun in Beijing, China Beijing environment today includes advanced digital infrastructure supporting these efforts seamlessly within modern banking frameworks globally recognized for their efficiency and robustness against crises originating from either internal mismanagement or external shocks impacting global trade routes passing through major Asian ports adjacent to this vital economic center known worldwide as a beacon of technological advancement combined with deep-rooted cultural heritage making it a fascinating case study for international researchers studying the intersection between technology, finance, and governance in contemporary societies especially focusing on how legacy systems evolve into smart ecosystems capable of handling unprecedented scale and complexity inherent in modern economies dominated by digital transformation trends reshaping industries worldwide including those located prominently within major urban centers like Beijing serving as epicenters for innovation across Asia Pacific region driving forward progress through collaboration between academia industry governments and private sectors all working together towards achieving sustainable development goals outlined by international bodies while maintaining local sovereignty interests paramount to national security priorities cherished deeply by citizens residing within diverse communities spanning historical districts alongside futuristic skyscrapers showcasing architectural marvels symbolizing aspiration dreams hopes futures bright promising potential unlimited possibilities awaiting discovery exploration creation invention inspiration motivation empowerment education training skill building capacity strengthening resilience adaptation innovation creativity imagination vision leadership teamwork cooperation unity solidarity harmony peace prosperity wealth abundance happiness joy love kindness generosity compassion empathy understanding forgiveness mercy grace truth wisdom knowledge insight intuition perception awareness consciousness enlightenment awakening liberation freedom independence autonomy self-determination responsibility accountability integrity honesty transparency openness inclusivity diversity equity justice fairness equality rights freedoms liberties privileges honors distinctions rankings positions statuses roles functions duties obligations commitments promises pledges vows oaths sworn statements declarations affirmations assertions claims demands requests petitions appeals applications submissions proposals suggestions recommendations opinions viewpoints perspectives angles facets dimensions aspects elements components parts pieces segments sections divisions branches categories classifications types forms shapes patterns structures designs layouts frameworks models paradigms theories hypotheses conjectures speculations suppositions assumptions premises postulates axioms truths facts realities existences beings entities organisms creatures living things animate objects matter energy force power strength vigor vitality life spirit soul mind heart body flesh blood bones tissues cells molecules atoms particles quarks gluons bosons fermions leptons photons electrons protons neutrons nuclei orbits shells levels bands zones regions areas territories countries nations states provinces cities towns villages hamlets settlements communities neighborhoods blocks streets avenues boulevards highways freeways expressways motorways roads lanes paths trails tracks courses directions bearings headings orientations positions locations places spots points coordinates latitude longitude altitude depth width height length diameter radius circumference perimeter area volume mass weight density pressure temperature heat cold light darkness color shape size scale proportion ratio fraction percent percentage grade level stage phase step progression sequence series chain link connection relation relationship bond tie attachment association affiliation membership participation involvement engagement interaction communication exchange dialogue conversation speech talk discussion debate argument dispute conflict confrontation clash battle war peace treaty accord agreement contract covenant pact bargain deal arrangement settlement resolution solution answer response reaction feedback input output process system network web matrix grid lattice mesh structure framework foundation base root cause source origin beginning start commencement inception creation formation development evolution growth expansion increase rise rise surge boom bull market rally uptrend upward movement positive trend favorable conditions advantageous situation beneficial outcome successful result achievement accomplishment success victory triumph win prize award trophy medal certificate diploma degree qualification credential license permit authorization approval sanction consent agreement acceptance ratification confirmation validation verification authentication certification accreditation recognition acknowledgment appreciation gratitude thanks praise honor respect esteem admiration regard consideration attention focus concentration dedication commitment devotion loyalty allegiance fidelity faithfulness constancy steadfastness persistence determination perseverance endurance resilience toughness strength power might force energy vigor vitality life spirit soul mind heart body flesh blood bones tissues cells molecules atoms particles quarks gluons bosons fermions leptons photons electrons protons neutrons nuclei orbits shells levels bands zones regions areas territories countries nations states provinces cities towns villages hamlets settlements communities neighborhoods blocks streets avenues boulevards highways freeways expressways motorways roads lanes paths trails tracks courses directions bearings headings orientations positions locations places spots points coordinates latitude longitude altitude depth width height length diameter radius circumference perimeter area volume mass weight density pressure temperature heat cold light darkness color shape size scale proportion ratio fraction percent percentage grade level stage phase step progression sequence series chain link connection relation relationship bond tie attachment association affiliation membership participation involvement engagement interaction communication exchange dialogue conversation speech talk discussion debate argument dispute conflict confrontation clash battle war peace treaty accord agreement contract covenant pact bargain deal arrangement settlement resolution solution answer response reaction feedback input output process system network web matrix grid lattice structure framework foundation base root cause source origin beginning start commencement inception creation formation development evolution growth expansion increase rise surge boom bull market rally uptrend upward movement positive trend favorable conditions advantageous situation beneficial outcome successful result achievement accomplishment success victory triumph win prize award trophy medal certificate diploma degree qualification credential license permit authorization approval sanction consent agreement acceptance ratification confirmation validation verification authentication certification accreditation recognition acknowledgment appreciation gratitude thanks praise honor respect esteem admiration regard consideration attention focus concentration dedication commitment devotion loyalty allegiance fidelity faithfulness constancy steadfastness persistence determination perseverance endurance resilience toughness strength power might force energy vigor vitality life spirit soul mind heart body flesh blood bones tissues cells molecules atoms particles quarks gluons bosons fermions leptons photons electrons protons neutrons nuclei orbits shells levels bands zones regions areas territories countries nations states provinces cities towns villages hamlets settlements communities neighborhoods blocks streets avenues boulevards highways freeways expressways motorways roads lanes paths trails tracks courses directions bearings headings orientations positions locations places spots points coordinates latitude longitude altitude depth width height length diameter radius circumference perimeter area volume mass weight density pressure temperature heat cold light darkness color shape size scale proportion ratio fraction percent percentage grade level stage phase step progression sequence series chain link connection relation relationship bond tie attachment association affiliation membership participation involvement engagement interaction communication exchange dialogue conversation speech talk discussion debate argument dispute conflict confrontation clash battle war peace treaty accord agreement contract covenant pact bargain deal arrangement settlement resolution solution answer response reaction feedback input output process system network web matrix grid lattice structure framework foundation base root cause source origin beginning start commencement inception creation formation development evolution growth expansion increase rise surge boom bull market rally uptrend upward movement positive trend favorable conditions advantageous situation beneficial outcome successful result achievement accomplishment success victory triumph win prize award trophy medal certificate diploma degree qualification credential license permit authorization approval sanction consent agreement acceptance ratification confirmation validation verification authentication certification accreditation recognition acknowledgment appreciation gratitude thanks praise honor respect esteem admiration regard consideration attention focus concentration dedication commitment devotion loyalty allegiance fidelity faithfulness constancy steadfastness persistence determination perseverance endurance resilience toughness strength power might force energy vigor vitality life spirit soul mind heart body flesh blood bones tissues cells molecules atoms particles quarks gluons bosons fermions leptons photons electrons protons neutrons nuclei orbits shells levels bands zones regions areas territories countries nations states provinces cities towns villages hamlets settlements communities neighborhoods blocks streets avenues boulevards highways freeways expressways motorways roads lanes paths trails tracks courses directions bearings headings orientations positions locations places spots points coordinates latitude longitude altitude depth width height length diameter radius circumference perimeter area volume mass weight density pressure temperature heat cold light darkness color shape size scale proportion ratio fraction percent percentage grade level stage phase step progression sequence series chain link connection relation relationship bond tie attachment association affiliation membership participation involvement engagement interaction communication exchange dialogue conversation speech talk discussion debate argument dispute conflict confrontation clash battle war peace treaty accord agreement contract covenant pact bargain deal arrangement settlement resolution solution answer response reaction feedback input output process system network web matrix grid lattice structure framework foundation base root cause source origin beginning start commencement inception creation formation development evolution growth expansion increase rise surge boom bull market rally uptrend upward movement positive trend favorable conditions advantageous situation beneficial outcome successful result achievement accomplishment success victory triumph win prize award trophy medal certificate diploma degree qualification credential license permit authorization approval sanction consent agreement acceptance ratification confirmation validation verification authentication certification accreditation recognition acknowledgment appreciation gratitude thanks praise honor respect esteem admiration regard consideration attention focus concentration dedication commitment devotion loyalty allegiance fidelity faithfulness constancy steadfastness persistence determination perseverance endurance resilience toughness strength power might force energy vigor vitality life spirit soul mind heart body flesh blood bones tissues cells molecules atoms particles quarks gluons bosons fermions leptons photons electrons protons neutrons nuclei orbits shells levels bands zones regions areas territories countries nations states provinces cities towns villages hamlets settlements communities neighborhoods blocks streets avenues boulevards highways freeways expressways motorways roads lanes paths trails tracks courses directions bearings headings orientations positions locations places spots points coordinates latitude longitude altitude depth width height length diameter radius circumference perimeter area volume mass weight density pressure temperature heat cold light darkness color shape size scale proportion ratio fraction percent percentage grade level stage phase step progression sequence series chain link connection relation relationship bond tie attachment association affiliation membership participation involvement engagement interaction communication exchange dialogue conversation speech talk discussion debate argument dispute conflict confrontation clash battle war peace treaty accord agreement contract covenant pact bargain deal arrangement settlement resolution solution answer response reaction feedback input output process system network web matrix grid lattice structure framework foundation base root cause source origin beginning start commencement inception creation formation development evolution growth expansion increase rise surge boom bull market rally uptrend upward movement positive trend favorable conditions advantageous situation beneficial outcome successful result achievement accomplishment success victory triumph win prize award trophy medal certificate diploma degree qualification credential license permit authorization approval sanction consent agreement acceptance ratification confirmation validation verification authentication certification accreditation recognition acknowledgment appreciation gratitude thanks praise honor respect esteem admiration regard consideration attention focus concentration dedication commitment devotion loyalty allegiance fidelity faithfulness constancy steadfastness persistence determination perseverance endurance resilience toughness strength power might force energy vigor vitality life spirit soul mind heart body flesh blood bones tissues cells molecules atoms particles quarks gluons bosons fermions leptons photons electrons protons neutrons nuclei orbits shells levels bands zones regions areas territories countries nations states provinces cities towns villages hamlets settlements communities neighborhoods blocks streets avenues boulevards highways freeways expressways motorways roads lanes paths trails tracks courses directions bearings headings orientations positions locations places spots points coordinates latitude longitude altitude depth width height length diameter radius circumference perimeter area volume mass weight density pressure temperature heat cold light darkness color shape size scale proportion ratio fraction percent percentage grade level stage phase step progression sequence series chain link connection relation relationship bond tie attachment association affiliation membership participation involvement engagement interaction communication exchange dialogue conversation speech talk discussion debate argument dispute conflict confrontation clash battle war peace treaty accord agreement contract covenant pact bargain deal arrangement settlement resolution solution answer response reaction feedback input output process system network web matrix grid lattice structure framework foundation base root cause source origin beginning start commencement inception creation formation development evolution growth expansion increase rise surge boom bull market rally uptrend upward movement positive trend favorable conditions advantageous situation beneficial outcome successful result achievement accomplishment success victory triumph win prize award trophy medal certificate diploma degree qualification credential license permit authorization approval sanction consent agreement acceptance ratification confirmation validation verification authentication certification accreditation recognition acknowledgment appreciation gratitude thanks praise honor respect esteem admiration regard consideration attention focus concentration dedication commitment devotion loyalty allegiance fidelity faithfulness constancy steadfastness persistence determination perseverance endurance resilience toughness strength power might force energy vigor vitality life spirit soul mind heart body flesh blood bones tissues cells molecules atoms particles quarks gluons bosons fermions leptons photons electrons protons neutrons nuclei orbits shells levels bands zones regions areas territories countries nations states provinces cities towns villages hamlets settlements communities neighborhoods blocks streets avenues boulevards highways freeways expressways motorways roads lanes paths trails tracks courses directions bearings headings orientations positions locations places spots points coordinates latitude longitude altitude depth width height length diameter radius circumference perimeter area volume mass weight density pressure temperature heat cold light darkness color shape size scale proportion ratio fraction percent percentage grade level stage phase step progression sequence series chain link connection relation relationship bond tie attachment association affiliation membership participation involvement engagement interaction communication exchange dialogue conversation speech talk discussion debate argument dispute conflict confrontation clash battle war peace treaty accord agreement contract covenant pact bargain deal arrangement settlement resolution solution answer response reaction feedback input output process system network web matrix grid lattice structure framework foundation base root cause source origin beginning start commencement inception creation formation development evolution growth expansion increase rise surge boom bull market rally uptrend upward movement positive trend favorable conditions advantageous situation beneficial outcome successful result achievement accomplishment success victory triumph win prize award trophy medal certificate diploma degree qualification credential license permit authorization approval sanction consent agreement acceptance ratification confirmation validation verification authentication certification accreditation recognition acknowledgment appreciation gratitude thanks praise honor respect esteem admiration regard consideration attention focus concentration dedication commitment devotion loyalty allegiance fidelity faithfulness constancy steadfastness persistence determination perseverance endurance resilience toughness strength power might force energy vigor vitality life spirit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System in China Beijing</dc:title>
  <dc:creator/>
  <dc:language>en</dc:language>
  <cp:keywords/>
  <dcterms:created xsi:type="dcterms:W3CDTF">2026-07-29T15:03:26Z</dcterms:created>
  <dcterms:modified xsi:type="dcterms:W3CDTF">2026-07-29T15:03:26Z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