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Algorithm</w:t>
      </w:r>
      <w:r>
        <w:t xml:space="preserve"> </w:t>
      </w:r>
      <w:r>
        <w:t xml:space="preserve">in</w:t>
      </w:r>
      <w:r>
        <w:t xml:space="preserve"> </w:t>
      </w:r>
      <w:r>
        <w:t xml:space="preserve">China</w:t>
      </w:r>
      <w:r>
        <w:t xml:space="preserve"> </w:t>
      </w:r>
      <w:r>
        <w:t xml:space="preserve">Shanghai</w:t>
      </w:r>
      <w:r>
        <w:t xml:space="preserve"> </w:t>
      </w:r>
      <w:r>
        <w:t xml:space="preserve">Financial</w:t>
      </w:r>
      <w:r>
        <w:t xml:space="preserve"> </w:t>
      </w:r>
      <w:r>
        <w:t xml:space="preserve">Contexts</w:t>
      </w:r>
    </w:p>
    <w:bookmarkStart w:id="31" w:name="Xd4c281187777d8a12f9a6c3ce176c2084d5d8df"/>
    <w:p>
      <w:pPr>
        <w:pStyle w:val="Heading1"/>
      </w:pPr>
      <w:r>
        <w:t xml:space="preserve">Laboratory Report: Operating System Resource Allocation</w:t>
      </w:r>
    </w:p>
    <w:p>
      <w:pPr>
        <w:pStyle w:val="FirstParagraph"/>
      </w:pPr>
      <w:r>
        <w:rPr>
          <w:bCs/>
          <w:b/>
        </w:rPr>
        <w:t xml:space="preserve">Title:</w:t>
      </w:r>
      <w:r>
        <w:t xml:space="preserve"> </w:t>
      </w:r>
      <w:r>
        <w:t xml:space="preserve">Simulation and Verification of the Banker Algorithm for Deadlock Avoidance in Distributed Banking Systems</w:t>
      </w:r>
      <w:r>
        <w:br/>
      </w:r>
      <w:r>
        <w:rPr>
          <w:bCs/>
          <w:b/>
        </w:rPr>
        <w:t xml:space="preserve">Location:</w:t>
      </w:r>
      <w:r>
        <w:t xml:space="preserve"> </w:t>
      </w:r>
      <w:r>
        <w:t xml:space="preserve">Shanghai, China</w:t>
      </w:r>
      <w:r>
        <w:br/>
      </w:r>
      <w:r>
        <w:rPr>
          <w:bCs/>
          <w:b/>
        </w:rPr>
        <w:t xml:space="preserve">Date:</w:t>
      </w:r>
      <w:r>
        <w:t xml:space="preserve"> </w:t>
      </w:r>
      <w:r>
        <w:t xml:space="preserve">October 26, 2023</w:t>
      </w:r>
      <w:r>
        <w:br/>
      </w:r>
      <w:r>
        <w:rPr>
          <w:bCs/>
          <w:b/>
        </w:rPr>
        <w:t xml:space="preserve">Institution:</w:t>
      </w:r>
      <w:r>
        <w:t xml:space="preserve"> </w:t>
      </w:r>
      <w:r>
        <w:t xml:space="preserve">Institute for Advanced Computing Research, Shanghai</w:t>
      </w:r>
    </w:p>
    <w:bookmarkStart w:id="20" w:name="abstract"/>
    <w:p>
      <w:pPr>
        <w:pStyle w:val="Heading3"/>
      </w:pPr>
      <w:r>
        <w:rPr>
          <w:u w:val="single"/>
        </w:rPr>
        <w:t xml:space="preserve">Abstract</w:t>
      </w:r>
    </w:p>
    <w:p>
      <w:pPr>
        <w:pStyle w:val="FirstParagraph"/>
      </w:pPr>
      <w:r>
        <w:t xml:space="preserve">This lab report details the implementation and testing of the Banker algorithm, a fundamental resource allocation and deadlock avoidance algorithm designed by Edsger W. Dijkstra. The primary objective of this laboratory exercise is to demonstrate how safe state algorithms can prevent system deadlocks in high-concurrency environments. Given the rapid digitalization of financial infrastructure in China Shanghai, where real-time transaction processing volumes are among the highest globally, ensuring resource stability is paramount. This report outlines the algorithmic logic, presents execution traces from simulated banking scenarios specific to regional market demands, and analyzes the efficiency of safety checks under load.</w:t>
      </w:r>
    </w:p>
    <w:bookmarkEnd w:id="20"/>
    <w:bookmarkStart w:id="21" w:name="introduction"/>
    <w:p>
      <w:pPr>
        <w:pStyle w:val="Heading2"/>
      </w:pPr>
      <w:r>
        <w:t xml:space="preserve">1. Introduction</w:t>
      </w:r>
    </w:p>
    <w:p>
      <w:pPr>
        <w:pStyle w:val="FirstParagraph"/>
      </w:pPr>
      <w:r>
        <w:t xml:space="preserve">In modern operating systems, multiple processes compete for shared resources such as CPU cycles, memory space, and I/O devices. When a process requests resources that are currently unavailable and must wait for other processes to release them, a circular dependency may arise. This state is known as deadlock. To prevent such catastrophic halts in processing power, particularly in critical infrastructure like banking systems, it is essential to employ algorithms that can predict the future state of resource allocation.</w:t>
      </w:r>
    </w:p>
    <w:p>
      <w:pPr>
        <w:pStyle w:val="BodyText"/>
      </w:pPr>
      <w:r>
        <w:t xml:space="preserve">The</w:t>
      </w:r>
      <w:r>
        <w:t xml:space="preserve"> </w:t>
      </w:r>
      <w:r>
        <w:rPr>
          <w:bCs/>
          <w:b/>
        </w:rPr>
        <w:t xml:space="preserve">Banker</w:t>
      </w:r>
      <w:r>
        <w:t xml:space="preserve"> </w:t>
      </w:r>
      <w:r>
        <w:t xml:space="preserve">algorithm serves this purpose by acting as a safeguard. Named after its analogy to a bank manager who only lends money if they are certain the bank will always have enough capital to satisfy all customers, this algorithm ensures that the system remains in a "safe state" at all times. In the context of</w:t>
      </w:r>
      <w:r>
        <w:t xml:space="preserve"> </w:t>
      </w:r>
      <w:r>
        <w:rPr>
          <w:bCs/>
          <w:b/>
        </w:rPr>
        <w:t xml:space="preserve">China Shanghai</w:t>
      </w:r>
      <w:r>
        <w:t xml:space="preserve">, where financial hubs manage millions of transactions per second, the inability of a core banking operating system to allocate memory or thread resources safely could lead to significant economic disruption. Therefore, understanding and implementing robust deadlock avoidance mechanisms is not merely an academic exercise but a practical necessity for IT infrastructure in this region.</w:t>
      </w:r>
    </w:p>
    <w:bookmarkEnd w:id="21"/>
    <w:bookmarkStart w:id="22" w:name="objectives"/>
    <w:p>
      <w:pPr>
        <w:pStyle w:val="Heading2"/>
      </w:pPr>
      <w:r>
        <w:t xml:space="preserve">2. Objectives</w:t>
      </w:r>
    </w:p>
    <w:p>
      <w:pPr>
        <w:numPr>
          <w:ilvl w:val="0"/>
          <w:numId w:val="1001"/>
        </w:numPr>
        <w:pStyle w:val="Compact"/>
      </w:pPr>
      <w:r>
        <w:t xml:space="preserve">To implement the Banker algorithm in a C++ environment to simulate resource allocation.</w:t>
      </w:r>
    </w:p>
    <w:p>
      <w:pPr>
        <w:numPr>
          <w:ilvl w:val="0"/>
          <w:numId w:val="1001"/>
        </w:numPr>
        <w:pStyle w:val="Compact"/>
      </w:pPr>
      <w:r>
        <w:t xml:space="preserve">To verify that the system never enters an unsafe state when handling concurrent requests from multiple processes.</w:t>
      </w:r>
    </w:p>
    <w:p>
      <w:pPr>
        <w:numPr>
          <w:ilvl w:val="0"/>
          <w:numId w:val="1001"/>
        </w:numPr>
        <w:pStyle w:val="Compact"/>
      </w:pPr>
      <w:r>
        <w:t xml:space="preserve">To analyze the performance overhead of safety checks under conditions mimicking high traffic typical of Shanghai's financial district.</w:t>
      </w:r>
    </w:p>
    <w:bookmarkEnd w:id="22"/>
    <w:bookmarkStart w:id="23" w:name="methodology"/>
    <w:p>
      <w:pPr>
        <w:pStyle w:val="Heading2"/>
      </w:pPr>
      <w:r>
        <w:t xml:space="preserve">3. Methodology</w:t>
      </w:r>
    </w:p>
    <w:p>
      <w:pPr>
        <w:pStyle w:val="FirstParagraph"/>
      </w:pPr>
      <w:r>
        <w:t xml:space="preserve">The laboratory setup involved creating a simulation environment with $n$ processes and $m$ resource types. The Banker algorithm relies on several data structures:</w:t>
      </w:r>
    </w:p>
    <w:p>
      <w:pPr>
        <w:numPr>
          <w:ilvl w:val="0"/>
          <w:numId w:val="1002"/>
        </w:numPr>
        <w:pStyle w:val="Compact"/>
      </w:pPr>
      <w:r>
        <w:rPr>
          <w:bCs/>
          <w:b/>
        </w:rPr>
        <w:t xml:space="preserve">Max:</w:t>
      </w:r>
      <w:r>
        <w:t xml:space="preserve"> </w:t>
      </w:r>
      <w:r>
        <w:t xml:space="preserve">A matrix indicating the maximum demand of each process.</w:t>
      </w:r>
    </w:p>
    <w:p>
      <w:pPr>
        <w:numPr>
          <w:ilvl w:val="0"/>
          <w:numId w:val="1002"/>
        </w:numPr>
        <w:pStyle w:val="Compact"/>
      </w:pPr>
      <w:r>
        <w:rPr>
          <w:bCs/>
          <w:b/>
        </w:rPr>
        <w:t xml:space="preserve">Allocation:</w:t>
      </w:r>
      <w:r>
        <w:t xml:space="preserve">A matrix indicating the number of resources currently allocated to each process.</w:t>
      </w:r>
    </w:p>
    <w:p>
      <w:pPr>
        <w:numPr>
          <w:ilvl w:val="0"/>
          <w:numId w:val="1002"/>
        </w:numPr>
        <w:pStyle w:val="Compact"/>
      </w:pPr>
      <w:r>
        <w:t xml:space="preserve">Need:A matrix calculated as Max - Allocation, representing remaining resource requirements for each process.</w:t>
      </w:r>
    </w:p>
    <w:p>
      <w:pPr>
        <w:numPr>
          <w:ilvl w:val="0"/>
          <w:numId w:val="1002"/>
        </w:numPr>
        <w:pStyle w:val="Compact"/>
      </w:pPr>
      <w:r>
        <w:t xml:space="preserve">Available:An array indicating the number of available resources of each type.</w:t>
      </w:r>
    </w:p>
    <w:p>
      <w:pPr>
        <w:pStyle w:val="FirstParagraph"/>
      </w:pPr>
      <w:r>
        <w:t xml:space="preserve">The core logic follows these steps upon a resource request by process $P_i$:</w:t>
      </w:r>
    </w:p>
    <w:p>
      <w:pPr>
        <w:numPr>
          <w:ilvl w:val="0"/>
          <w:numId w:val="1003"/>
        </w:numPr>
        <w:pStyle w:val="Compact"/>
      </w:pPr>
      <w:r>
        <w:t xml:space="preserve">If Request</w:t>
      </w:r>
      <w:r>
        <w:rPr>
          <w:vertAlign w:val="subscript"/>
        </w:rPr>
        <w:t xml:space="preserve">i,j</w:t>
      </w:r>
      <w:r>
        <w:t xml:space="preserve"> </w:t>
      </w:r>
      <w:r>
        <w:t xml:space="preserve">≤ Need</w:t>
      </w:r>
      <w:r>
        <w:rPr>
          <w:vertAlign w:val="subscript"/>
        </w:rPr>
        <w:t xml:space="preserve">i,j</w:t>
      </w:r>
      <w:r>
        <w:t xml:space="preserve">, proceed. Otherwise, raise an error.</w:t>
      </w:r>
    </w:p>
    <w:p>
      <w:pPr>
        <w:numPr>
          <w:ilvl w:val="0"/>
          <w:numId w:val="1003"/>
        </w:numPr>
        <w:pStyle w:val="Compact"/>
      </w:pPr>
      <w:r>
        <w:t xml:space="preserve">If Request</w:t>
      </w:r>
      <w:r>
        <w:rPr>
          <w:vertAlign w:val="subscript"/>
        </w:rPr>
        <w:t xml:space="preserve">i,j</w:t>
      </w:r>
      <w:r>
        <w:t xml:space="preserve"> </w:t>
      </w:r>
      <w:r>
        <w:t xml:space="preserve">≤ Available&lt; sub;j, the process may be allocated. Temporarily allocate resources.</w:t>
      </w:r>
    </w:p>
    <w:p>
      <w:pPr>
        <w:numPr>
          <w:ilvl w:val="0"/>
          <w:numId w:val="1003"/>
        </w:numPr>
        <w:pStyle w:val="Compact"/>
      </w:pPr>
      <w:r>
        <w:rPr>
          <w:bCs/>
          <w:b/>
        </w:rPr>
        <w:t xml:space="preserve">The Safety Algorithm:</w:t>
      </w:r>
    </w:p>
    <w:p>
      <w:pPr>
        <w:numPr>
          <w:ilvl w:val="0"/>
          <w:numId w:val="1003"/>
        </w:numPr>
        <w:pStyle w:val="Compact"/>
      </w:pPr>
      <w:r>
        <w:t xml:space="preserve">If a safe sequence is found, the allocation is permanent. If not, the request must be delayed until later.</w:t>
      </w:r>
    </w:p>
    <w:bookmarkEnd w:id="23"/>
    <w:bookmarkStart w:id="25" w:name="experimental-setup"/>
    <w:p>
      <w:pPr>
        <w:pStyle w:val="Heading2"/>
      </w:pPr>
      <w:r>
        <w:t xml:space="preserve">4. Experimental Setup</w:t>
      </w:r>
    </w:p>
    <w:p>
      <w:pPr>
        <w:pStyle w:val="FirstParagraph"/>
      </w:pPr>
      <w:r>
        <w:t xml:space="preserve">The simulation was configured with five processes ($P_0$ to $P_4$) and three resource types (A, B, C), representing distinct computing resources such as database locks, memory buffers, and network sockets. The total system capacity reflects a scaled-down model of a transaction processing unit in Shanghai.</w:t>
      </w:r>
    </w:p>
    <w:bookmarkStart w:id="24" w:name="initial-state-data"/>
    <w:p>
      <w:pPr>
        <w:pStyle w:val="Heading3"/>
      </w:pPr>
      <w:r>
        <w:rPr>
          <w:u w:val="single"/>
        </w:rPr>
        <w:t xml:space="preserve">Initial State Data:</w:t>
      </w:r>
    </w:p>
    <w:p>
      <w:pPr>
        <w:pStyle w:val="FirstParagraph"/>
      </w:pPr>
      <w:r>
        <w:t xml:space="preserve">Metric</w:t>
      </w:r>
    </w:p>
    <w:p>
      <w:pPr>
        <w:pStyle w:val="BodyText"/>
      </w:pPr>
      <w:r>
        <w:t xml:space="preserve">A</w:t>
      </w:r>
    </w:p>
    <w:p>
      <w:pPr>
        <w:pStyle w:val="BodyText"/>
      </w:pPr>
      <w:r>
        <w:t xml:space="preserve">B</w:t>
      </w:r>
    </w:p>
    <w:p>
      <w:pPr>
        <w:pStyle w:val="BodyText"/>
      </w:pPr>
      <w:r>
        <w:t xml:space="preserve">&gt;</w:t>
      </w:r>
      <w:r>
        <w:t xml:space="preserve"> </w:t>
      </w:r>
      <w:r>
        <w:t xml:space="preserve">tr&gt;</w:t>
      </w:r>
      <w:r>
        <w:t xml:space="preserve"> </w:t>
      </w:r>
      <w:r>
        <w:t xml:space="preserve">td&gt;Avaliable</w:t>
      </w:r>
    </w:p>
    <w:p>
      <w:pPr>
        <w:pStyle w:val="BodyText"/>
      </w:pPr>
      <w:r>
        <w:t xml:space="preserve">3</w:t>
      </w:r>
    </w:p>
    <w:p>
      <w:pPr>
        <w:pStyle w:val="BodyText"/>
      </w:pPr>
      <w:r>
        <w:t xml:space="preserve">/td/tdd/tr/ td/A</w:t>
      </w:r>
      <w:r>
        <w:br/>
      </w:r>
      <w:r>
        <w:t xml:space="preserve">B</w:t>
      </w:r>
      <w:r>
        <w:br/>
      </w:r>
      <w:r>
        <w:t xml:space="preserve">table &gt;</w:t>
      </w:r>
    </w:p>
    <w:bookmarkEnd w:id="24"/>
    <w:bookmarkEnd w:id="25"/>
    <w:bookmarkStart w:id="27" w:name="results-and-analysis"/>
    <w:p>
      <w:pPr>
        <w:pStyle w:val="Heading2"/>
      </w:pPr>
      <w:r>
        <w:t xml:space="preserve">5. Results and Analysis</w:t>
      </w:r>
    </w:p>
    <w:p>
      <w:pPr>
        <w:pStyle w:val="FirstParagraph"/>
      </w:pPr>
      <w:r>
        <w:t xml:space="preserve">The laboratory test involved a series of resource requests from various processes. The first critical test was Process $P_1$ requesting resources (1, 0, 2).</w:t>
      </w:r>
    </w:p>
    <w:p>
      <w:pPr>
        <w:pStyle w:val="BodyText"/>
      </w:pPr>
      <w:r>
        <w:rPr>
          <w:bCs/>
          <w:b/>
        </w:rPr>
        <w:t xml:space="preserve">Determination of Safety:</w:t>
      </w:r>
      <w:r>
        <w:t xml:space="preserve"> </w:t>
      </w:r>
      <w:r>
        <w:t xml:space="preserve">Upon receiving the request, the algorithm tentatively allocated the resources. The system then ran the safety algorithm to determine if a safe sequence existed. The algorithm identified $P_3$ as a candidate because its need could be met by available resources plus those released by other processes upon completion.</w:t>
      </w:r>
      <w:r>
        <w:t xml:space="preserve"> </w:t>
      </w:r>
      <w:r>
        <w:t xml:space="preserve">The resulting safe sequence was found to be:</w:t>
      </w:r>
    </w:p>
    <w:p>
      <w:pPr>
        <w:pStyle w:val="BodyText"/>
      </w:pPr>
      <w:r>
        <w:t xml:space="preserve">&lt; P</w:t>
      </w:r>
      <w:r>
        <w:rPr>
          <w:vertAlign w:val="subscript"/>
        </w:rPr>
        <w:t xml:space="preserve">1</w:t>
      </w:r>
      <w:r>
        <w:t xml:space="preserve">, P</w:t>
      </w:r>
      <w:r>
        <w:rPr>
          <w:vertAlign w:val="subscript"/>
        </w:rPr>
        <w:t xml:space="preserve">4</w:t>
      </w:r>
      <w:r>
        <w:t xml:space="preserve">, P</w:t>
      </w:r>
      <w:r>
        <w:rPr>
          <w:vertAlign w:val="subscript"/>
        </w:rPr>
        <w:t xml:space="preserve">2</w:t>
      </w:r>
      <w:r>
        <w:t xml:space="preserve">, P</w:t>
      </w:r>
    </w:p>
    <w:p>
      <w:pPr>
        <w:pStyle w:val="BodyText"/>
      </w:pPr>
      <w:r>
        <w:t xml:space="preserve">0, P3 &gt;.</w:t>
      </w:r>
    </w:p>
    <w:p>
      <w:pPr>
        <w:pStyle w:val="BodyText"/>
      </w:pPr>
      <w:r>
        <w:t xml:space="preserve">This result confirms that the system remained in a safe state. Even if all processes in this sequence request their maximum resources simultaneously, the system has sufficient capacity to satisfy them sequentially without deadlock. This is crucial for Shanghai’s banking sector, where transaction integrity cannot be compromised by resource contention.</w:t>
      </w:r>
      <w:r>
        <w:t xml:space="preserve"> </w:t>
      </w:r>
      <w:r>
        <w:t xml:space="preserve">Conversely, when Process $P_1$ later requested (0, 2, 0), the algorithm evaluated the new state. The safety algorithm failed to find any safe sequence because allocating these resources would leave insufficient capacity for other processes to complete their tasks. Consequently, the request was denied and placed in a queue.</w:t>
      </w:r>
    </w:p>
    <w:bookmarkStart w:id="26" w:name="X4d5f433edbe8fdfa5bfafbcaa045a9eca4ba774"/>
    <w:p>
      <w:pPr>
        <w:pStyle w:val="Heading3"/>
      </w:pPr>
      <w:r>
        <w:rPr>
          <w:u w:val="single"/>
        </w:rPr>
        <w:t xml:space="preserve">Performance Implications for China Shanghai:</w:t>
      </w:r>
    </w:p>
    <w:bookmarkEnd w:id="26"/>
    <w:bookmarkEnd w:id="27"/>
    <w:bookmarkStart w:id="28" w:name="discussion"/>
    <w:p>
      <w:pPr>
        <w:pStyle w:val="Heading2"/>
      </w:pPr>
      <w:r>
        <w:t xml:space="preserve">6. Discussion</w:t>
      </w:r>
    </w:p>
    <w:p>
      <w:pPr>
        <w:pStyle w:val="FirstParagraph"/>
      </w:pPr>
      <w:r>
        <w:t xml:space="preserve">The implementation proves that the Banker algorithm is effective in preventing deadlocks by ensuring a safe state. However, its practical application requires careful consideration of system load.</w:t>
      </w:r>
      <w:r>
        <w:t xml:space="preserve"> </w:t>
      </w:r>
      <w:r>
        <w:t xml:space="preserve">In the context of modern distributed systems utilized by banks in China Shanghai, rigid adherence to strict deadlock avoidance might be too restrictive for certain non-critical background tasks. Hybrid approaches, where critical transactions use the Banker algorithm while less critical data logging uses timeout-based deadlock detection, may offer a more balanced solution.</w:t>
      </w:r>
      <w:r>
        <w:t xml:space="preserve"> </w:t>
      </w:r>
      <w:r>
        <w:t xml:space="preserve">Furthermore, the static nature of the Banker algorithm assumes that processes declare their maximum needs upfront. In dynamic cloud environments common in Shanghai’s tech sector, predicting maximum needs accurately can be difficult, potentially leading to false negatives where resources are withheld unnecessarily.</w:t>
      </w:r>
    </w:p>
    <w:bookmarkEnd w:id="28"/>
    <w:bookmarkStart w:id="29" w:name="conclusion"/>
    <w:p>
      <w:pPr>
        <w:pStyle w:val="Heading2"/>
      </w:pPr>
      <w:r>
        <w:t xml:space="preserve">7. Conclusion</w:t>
      </w:r>
    </w:p>
    <w:p>
      <w:pPr>
        <w:pStyle w:val="FirstParagraph"/>
      </w:pPr>
      <w:r>
        <w:t xml:space="preserve">This laboratory report successfully demonstrated the operation and utility of the Banker algorithm in managing system resources. The experiments confirmed that by maintaining a safe state, the operating system can effectively prevent deadlocks, ensuring continuous availability for critical processes.</w:t>
      </w:r>
      <w:r>
        <w:t xml:space="preserve"> </w:t>
      </w:r>
      <w:r>
        <w:t xml:space="preserve">For financial institutions in China Shanghai, where uptime and reliability are non-negotiable standards, understanding these theoretical foundations is vital. While the Banker algorithm provides a strong guarantee against deadlock, engineers must weigh its safety guarantees against the performance overhead in high-throughput environments. Future work should focus on optimizing the search algorithms for safe sequences to reduce computational latency as transaction volumes continue to grow.</w:t>
      </w:r>
    </w:p>
    <w:bookmarkEnd w:id="29"/>
    <w:bookmarkStart w:id="30" w:name="references"/>
    <w:p>
      <w:pPr>
        <w:pStyle w:val="Heading2"/>
      </w:pPr>
      <w:r>
        <w:t xml:space="preserve">8. References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the Banker Algorithm in China Shanghai Financial Contexts</dc:title>
  <dc:creator/>
  <dc:language>en</dc:language>
  <cp:keywords/>
  <dcterms:created xsi:type="dcterms:W3CDTF">2026-07-29T10:38:47Z</dcterms:created>
  <dcterms:modified xsi:type="dcterms:W3CDTF">2026-07-29T10:38:47Z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