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Banker's</w:t>
      </w:r>
      <w:r>
        <w:t xml:space="preserve"> </w:t>
      </w:r>
      <w:r>
        <w:t xml:space="preserve">Algorithm</w:t>
      </w:r>
      <w:r>
        <w:t xml:space="preserve"> </w:t>
      </w:r>
      <w:r>
        <w:t xml:space="preserve">in</w:t>
      </w:r>
      <w:r>
        <w:t xml:space="preserve"> </w:t>
      </w:r>
      <w:r>
        <w:t xml:space="preserve">Pakistan</w:t>
      </w:r>
      <w:r>
        <w:t xml:space="preserve"> </w:t>
      </w:r>
      <w:r>
        <w:t xml:space="preserve">Karachi</w:t>
      </w:r>
    </w:p>
    <w:bookmarkStart w:id="33" w:name="Xbcf28a227c641a47b2fc219c59b35f95e551da9"/>
    <w:p>
      <w:pPr>
        <w:pStyle w:val="Heading1"/>
      </w:pPr>
      <w:r>
        <w:t xml:space="preserve">Lab Report: Implementation and Simulation of the Banker’s Algorithm in the Context of Pakistan, Karachi</w:t>
      </w:r>
    </w:p>
    <w:p>
      <w:pPr>
        <w:pStyle w:val="FirstParagraph"/>
      </w:pPr>
      <w:r>
        <w:rPr>
          <w:bCs/>
          <w:b/>
        </w:rPr>
        <w:t xml:space="preserve">Date:</w:t>
      </w:r>
      <w:r>
        <w:t xml:space="preserve"> </w:t>
      </w:r>
      <w:r>
        <w:t xml:space="preserve">October 26, 2023</w:t>
      </w:r>
      <w:r>
        <w:br/>
      </w:r>
    </w:p>
    <w:p>
      <w:pPr>
        <w:pStyle w:val="BodyText"/>
      </w:pPr>
      <w:r>
        <w:t xml:space="preserve">[Your Name/Researcher ID]</w:t>
      </w:r>
      <w:r>
        <w:br/>
      </w:r>
      <w:r>
        <w:rPr>
          <w:bCs/>
          <w:b/>
        </w:rPr>
        <w:t xml:space="preserve">Institution:</w:t>
      </w:r>
      <w:r>
        <w:t xml:space="preserve"> </w:t>
      </w:r>
      <w:r>
        <w:t xml:space="preserve">Department of Computer Science &amp; Engineering, University Scenario (Simulated)</w:t>
      </w:r>
    </w:p>
    <w:bookmarkStart w:id="20" w:name="abstract"/>
    <w:p>
      <w:pPr>
        <w:pStyle w:val="Heading2"/>
      </w:pPr>
      <w:r>
        <w:t xml:space="preserve">Abstract</w:t>
      </w:r>
    </w:p>
    <w:p>
      <w:pPr>
        <w:pStyle w:val="FirstParagraph"/>
      </w:pPr>
      <w:r>
        <w:t xml:space="preserve">This laboratory report documents the design, simulation, and analysis of Dijkstra’s Banker’s Algorithm. The primary objective was to demonstrate safe state detection and deadlock avoidance in a multi-process operating system environment. While the algorithm is a theoretical construct in computer science, this report contextualizes its application within the specific infrastructural and economic landscape of</w:t>
      </w:r>
      <w:r>
        <w:t xml:space="preserve"> </w:t>
      </w:r>
      <w:r>
        <w:rPr>
          <w:bCs/>
          <w:b/>
        </w:rPr>
        <w:t xml:space="preserve">Pakistan</w:t>
      </w:r>
      <w:r>
        <w:t xml:space="preserve">, with a focus on the metropolitan hub of</w:t>
      </w:r>
      <w:r>
        <w:t xml:space="preserve"> </w:t>
      </w:r>
      <w:r>
        <w:rPr>
          <w:bCs/>
          <w:b/>
        </w:rPr>
        <w:t xml:space="preserve">Karachi</w:t>
      </w:r>
      <w:r>
        <w:t xml:space="preserve">. By simulating resource allocation scenarios that mirror real-world constraints faced by critical IT infrastructure in Karachi, such as power management and server load balancing, this study validates the efficacy of the Banker’s Algorithm in preventing system deadlocks. The results indicate that strict adherence to safe-state algorithms significantly enhances system reliability in high-demand environments typical of major urban centers like</w:t>
      </w:r>
      <w:r>
        <w:t xml:space="preserve"> </w:t>
      </w:r>
      <w:r>
        <w:rPr>
          <w:bCs/>
          <w:b/>
        </w:rPr>
        <w:t xml:space="preserve">Karachi</w:t>
      </w:r>
      <w:r>
        <w:t xml:space="preserve">.</w:t>
      </w:r>
    </w:p>
    <w:bookmarkEnd w:id="20"/>
    <w:bookmarkStart w:id="21" w:name="introduction"/>
    <w:p>
      <w:pPr>
        <w:pStyle w:val="Heading2"/>
      </w:pPr>
      <w:r>
        <w:t xml:space="preserve">1. Introduction</w:t>
      </w:r>
    </w:p>
    <w:p>
      <w:pPr>
        <w:pStyle w:val="FirstParagraph"/>
      </w:pPr>
      <w:r>
        <w:t xml:space="preserve">Deadlock is a critical failure mode in operating systems where a set of processes are blocked because each process is holding a resource and waiting for another resource acquired by some other process. To prevent this, the</w:t>
      </w:r>
      <w:r>
        <w:t xml:space="preserve"> </w:t>
      </w:r>
      <w:r>
        <w:rPr>
          <w:bCs/>
          <w:b/>
        </w:rPr>
        <w:t xml:space="preserve">Banker’s Algorithm</w:t>
      </w:r>
      <w:r>
        <w:t xml:space="preserve">, introduced by Edsger W. Dijkstra, serves as the most prominent deadlock avoidance algorithm.</w:t>
      </w:r>
    </w:p>
    <w:p>
      <w:pPr>
        <w:pStyle w:val="BodyText"/>
      </w:pPr>
      <w:r>
        <w:t xml:space="preserve">In this lab report, we explore the relevance of this algorithm beyond abstract computing theory. The city of</w:t>
      </w:r>
      <w:r>
        <w:t xml:space="preserve"> </w:t>
      </w:r>
      <w:r>
        <w:rPr>
          <w:bCs/>
          <w:b/>
        </w:rPr>
        <w:t xml:space="preserve">Karachi</w:t>
      </w:r>
      <w:r>
        <w:t xml:space="preserve">, being the economic capital of</w:t>
      </w:r>
      <w:r>
        <w:t xml:space="preserve"> </w:t>
      </w:r>
      <w:r>
        <w:rPr>
          <w:bCs/>
          <w:b/>
        </w:rPr>
        <w:t xml:space="preserve">Pakistan</w:t>
      </w:r>
      <w:r>
        <w:t xml:space="preserve">, hosts a dense concentration of data centers, banking hubs, and telecommunications infrastructure. These systems operate under significant resource constraints, including fluctuating power supplies (often mitigated by local generators) and limited bandwidth during peak hours. The simulation presented here models these resources as "available" system units, demonstrating how the Banker’s Algorithm can ensure that no critical transaction—whether a financial transfer or a data request—is left hanging indefinitely due to circular dependencies.</w:t>
      </w:r>
    </w:p>
    <w:bookmarkEnd w:id="21"/>
    <w:bookmarkStart w:id="22" w:name="objectives"/>
    <w:p>
      <w:pPr>
        <w:pStyle w:val="Heading2"/>
      </w:pPr>
      <w:r>
        <w:t xml:space="preserve">2. Objectives</w:t>
      </w:r>
    </w:p>
    <w:p>
      <w:pPr>
        <w:numPr>
          <w:ilvl w:val="0"/>
          <w:numId w:val="1001"/>
        </w:numPr>
        <w:pStyle w:val="Compact"/>
      </w:pPr>
      <w:r>
        <w:t xml:space="preserve">To implement the Banker’s Algorithm in C++ to manage resource allocation among concurrent processes.</w:t>
      </w:r>
    </w:p>
    <w:p>
      <w:pPr>
        <w:numPr>
          <w:ilvl w:val="0"/>
          <w:numId w:val="1001"/>
        </w:numPr>
        <w:pStyle w:val="Compact"/>
      </w:pPr>
      <w:r>
        <w:t xml:space="preserve">To verify the safety of the system state by calculating safe sequences for process execution.</w:t>
      </w:r>
    </w:p>
    <w:p>
      <w:pPr>
        <w:numPr>
          <w:ilvl w:val="0"/>
          <w:numId w:val="1001"/>
        </w:numPr>
        <w:pStyle w:val="Compact"/>
      </w:pPr>
      <w:r>
        <w:t xml:space="preserve">Analyze how resource limitations modeled after infrastructure challenges in</w:t>
      </w:r>
      <w:r>
        <w:t xml:space="preserve"> </w:t>
      </w:r>
      <w:r>
        <w:rPr>
          <w:bCs/>
          <w:b/>
        </w:rPr>
        <w:t xml:space="preserve">Pakistan</w:t>
      </w:r>
      <w:r>
        <w:t xml:space="preserve"> </w:t>
      </w:r>
      <w:r>
        <w:t xml:space="preserve">(specifically Karachi) impact algorithmic efficiency.</w:t>
      </w:r>
    </w:p>
    <w:p>
      <w:pPr>
        <w:numPr>
          <w:ilvl w:val="0"/>
          <w:numId w:val="1001"/>
        </w:numPr>
        <w:pStyle w:val="Compact"/>
      </w:pPr>
      <w:r>
        <w:t xml:space="preserve">Demonstrate that deadlock avoidance is superior to deadlock prevention or detection in dynamic, high-throughput environments like those found in Karachi’s tech sector.</w:t>
      </w:r>
    </w:p>
    <w:bookmarkEnd w:id="22"/>
    <w:bookmarkStart w:id="26" w:name="methodology"/>
    <w:p>
      <w:pPr>
        <w:pStyle w:val="Heading2"/>
      </w:pPr>
      <w:r>
        <w:t xml:space="preserve">3. Methodology and System Model</w:t>
      </w:r>
    </w:p>
    <w:p>
      <w:pPr>
        <w:pStyle w:val="FirstParagraph"/>
      </w:pPr>
      <w:r>
        <w:t xml:space="preserve">The Banker’s Algorithm operates on the principle that a system is safe if there exists at least one sequence of process execution where every process can obtain its maximum required resources and complete execution without causing a deadlock.</w:t>
      </w:r>
    </w:p>
    <w:bookmarkStart w:id="23" w:name="resource-definitions"/>
    <w:p>
      <w:pPr>
        <w:pStyle w:val="Heading3"/>
      </w:pPr>
      <w:r>
        <w:t xml:space="preserve">3.1 Resource Definitions</w:t>
      </w:r>
    </w:p>
    <w:p>
      <w:pPr>
        <w:pStyle w:val="FirstParagraph"/>
      </w:pPr>
      <w:r>
        <w:t xml:space="preserve">In this simulation, we define three types of resources, mirroring critical utilities in Karachi:</w:t>
      </w:r>
    </w:p>
    <w:p>
      <w:pPr>
        <w:numPr>
          <w:ilvl w:val="0"/>
          <w:numId w:val="1002"/>
        </w:numPr>
        <w:pStyle w:val="Compact"/>
      </w:pPr>
      <w:r>
        <w:rPr>
          <w:bCs/>
          <w:b/>
        </w:rPr>
        <w:t xml:space="preserve">CPU Cycles (Processor Time):</w:t>
      </w:r>
      <w:r>
        <w:t xml:space="preserve"> Analogous to electricity availability.</w:t>
      </w:r>
    </w:p>
    <w:p>
      <w:pPr>
        <w:numPr>
          <w:ilvl w:val="0"/>
          <w:numId w:val="1002"/>
        </w:numPr>
        <w:pStyle w:val="Compact"/>
      </w:pPr>
      <w:r>
        <w:rPr>
          <w:bCs/>
          <w:b/>
        </w:rPr>
        <w:t xml:space="preserve">I/O Operations:</w:t>
      </w:r>
      <w:r>
        <w:t xml:space="preserve"> Analogous to water supply network stability.</w:t>
      </w:r>
    </w:p>
    <w:p>
      <w:pPr>
        <w:numPr>
          <w:ilvl w:val="0"/>
          <w:numId w:val="1002"/>
        </w:numPr>
        <w:pStyle w:val="Compact"/>
      </w:pPr>
      <w:r>
        <w:rPr>
          <w:bCs/>
          <w:b/>
        </w:rPr>
        <w:t xml:space="preserve">Main Memory (RAM):</w:t>
      </w:r>
      <w:r>
        <w:t xml:space="preserve"> Analogous to financial liquidity or server bandwidth.</w:t>
      </w:r>
    </w:p>
    <w:bookmarkEnd w:id="23"/>
    <w:bookmarkStart w:id="24" w:name="data-structures-used"/>
    <w:p>
      <w:pPr>
        <w:pStyle w:val="Heading3"/>
      </w:pPr>
      <w:r>
        <w:t xml:space="preserve">3.2 Data Structures Used</w:t>
      </w:r>
    </w:p>
    <w:bookmarkEnd w:id="24"/>
    <w:bookmarkStart w:id="25" w:name="the-safety-algorithm"/>
    <w:p>
      <w:pPr>
        <w:pStyle w:val="Heading3"/>
      </w:pPr>
      <w:r>
        <w:t xml:space="preserve">3.3 The Safety Algorithm</w:t>
      </w:r>
    </w:p>
    <w:p>
      <w:pPr>
        <w:pStyle w:val="FirstParagraph"/>
      </w:pPr>
      <w:r>
        <w:t xml:space="preserve">The core logic follows these steps:</w:t>
      </w:r>
    </w:p>
    <w:p>
      <w:pPr>
        <w:pStyle w:val="BodyText"/>
      </w:pPr>
      <w:r>
        <w:t xml:space="preserve">’ 1. Initialize Work = Available and Finish[i] = false for all processes i.</w:t>
      </w:r>
    </w:p>
    <w:p>
      <w:pPr>
        <w:pStyle w:val="BodyText"/>
      </w:pPr>
      <w:r>
        <w:t xml:space="preserve">‪ 2. Find an i such that both:</w:t>
      </w:r>
    </w:p>
    <w:p>
      <w:pPr>
        <w:pStyle w:val="BodyText"/>
      </w:pPr>
      <w:r>
        <w:t xml:space="preserve">Finish[i] == false</w:t>
      </w:r>
    </w:p>
    <w:p>
      <w:pPr>
        <w:pStyle w:val="BodyText"/>
      </w:pPr>
      <w:r>
        <w:rPr>
          <w:bCs/>
          <w:b/>
        </w:rPr>
        <w:t xml:space="preserve">Need[i]</w:t>
      </w:r>
      <w:r>
        <w:t xml:space="preserve"> ≤ </w:t>
      </w:r>
      <w:r>
        <w:rPr>
          <w:bCs/>
          <w:b/>
        </w:rPr>
        <w:t xml:space="preserve">Work</w:t>
      </w:r>
    </w:p>
    <w:p>
      <w:pPr>
        <w:pStyle w:val="BodyText"/>
      </w:pPr>
      <w:r>
        <w:t xml:space="preserve">‪ 3. If no such i exists, go to step 5.</w:t>
      </w:r>
    </w:p>
    <w:p>
      <w:pPr>
        <w:pStyle w:val="BodyText"/>
      </w:pPr>
      <w:r>
        <w:t xml:space="preserve">‪ 4. Work = Work + Allocation[i]; Finish[i] = true; go to step 2.</w:t>
      </w:r>
    </w:p>
    <w:p>
      <w:pPr>
        <w:pStyle w:val="BodyText"/>
      </w:pPr>
      <w:r>
        <w:t xml:space="preserve">‪ 5. If Finish[i] == true for all i, then the system is in a safe state.</w:t>
      </w:r>
    </w:p>
    <w:bookmarkEnd w:id="25"/>
    <w:bookmarkEnd w:id="26"/>
    <w:bookmarkStart w:id="27" w:name="implementation"/>
    <w:p>
      <w:pPr>
        <w:pStyle w:val="Heading2"/>
      </w:pPr>
      <w:r>
        <w:t xml:space="preserve">4. Implementation Details</w:t>
      </w:r>
    </w:p>
    <w:p>
      <w:pPr>
        <w:pStyle w:val="FirstParagraph"/>
      </w:pPr>
      <w:r>
        <w:t xml:space="preserve">The simulation was coded using C++. We defined a scenario with 5 processes (P0 to P4) and 3 resource types. The total system resources were set to simulate a constrained environment typical of mid-sized enterprises in</w:t>
      </w:r>
      <w:r>
        <w:t xml:space="preserve"> </w:t>
      </w:r>
      <w:r>
        <w:rPr>
          <w:bCs/>
          <w:b/>
        </w:rPr>
        <w:t xml:space="preserve">Karachi</w:t>
      </w:r>
      <w:r>
        <w:t xml:space="preserve">, where infrastructure cannot always scale instantly during peak loads.</w:t>
      </w:r>
    </w:p>
    <w:p>
      <w:pPr>
        <w:pStyle w:val="BodyText"/>
      </w:pPr>
      <w:r>
        <w:rPr>
          <w:bCs/>
          <w:b/>
        </w:rPr>
        <w:t xml:space="preserve">Initial State:</w:t>
      </w:r>
    </w:p>
    <w:p>
      <w:pPr>
        <w:pStyle w:val="BodyText"/>
      </w:pPr>
      <w:r>
        <w:t xml:space="preserve">Resource/Process</w:t>
      </w:r>
    </w:p>
    <w:p>
      <w:pPr>
        <w:pStyle w:val="BodyText"/>
      </w:pPr>
      <w:r>
        <w:t xml:space="preserve">P0 P1 P2 P3 P4 Available Max Allocation Need Total Resources</w:t>
      </w:r>
    </w:p>
    <w:p>
      <w:pPr>
        <w:pStyle w:val="BodyText"/>
      </w:pPr>
      <w:r>
        <w:t xml:space="preserve">td&gt;</w:t>
      </w:r>
    </w:p>
    <w:p>
      <w:pPr>
        <w:pStyle w:val="BodyText"/>
      </w:pPr>
      <w:r>
        <w:t xml:space="preserve">td colspan="9"&gt;</w:t>
      </w:r>
      <w:r>
        <w:t xml:space="preserve"> </w:t>
      </w:r>
      <w:r>
        <w:rPr>
          <w:bCs/>
          <w:b/>
        </w:rPr>
        <w:t xml:space="preserve">Note:</w:t>
      </w:r>
      <w:r>
        <w:t xml:space="preserve"> The "Available" column represents resources currently unallocated. The sum of Allocation and Available must equal Total Resources (10, 12, 10 in this specific simulation instance representing limited Karachi grid capacity).</w:t>
      </w:r>
    </w:p>
    <w:p>
      <w:pPr>
        <w:pStyle w:val="BodyText"/>
      </w:pPr>
      <w:r>
        <w:t xml:space="preserve">The algorithm iteratively checks if any process’s</w:t>
      </w:r>
      <w:r>
        <w:t xml:space="preserve"> </w:t>
      </w:r>
      <w:r>
        <w:rPr>
          <w:bCs/>
          <w:b/>
        </w:rPr>
        <w:t xml:space="preserve">Need</w:t>
      </w:r>
      <w:r>
        <w:t xml:space="preserve"> </w:t>
      </w:r>
      <w:r>
        <w:t xml:space="preserve">can be satisfied by the current</w:t>
      </w:r>
      <w:r>
        <w:t xml:space="preserve"> </w:t>
      </w:r>
      <w:r>
        <w:rPr>
          <w:bCs/>
          <w:b/>
        </w:rPr>
        <w:t xml:space="preserve">Available</w:t>
      </w:r>
      <w:r>
        <w:t xml:space="preserve"> resources. If yes, it simulates the completion of that process, releasing its allocated resources back to the pool (updating Available), and marks it as finished.</w:t>
      </w:r>
    </w:p>
    <w:bookmarkEnd w:id="27"/>
    <w:bookmarkStart w:id="29" w:name="results"/>
    <w:p>
      <w:pPr>
        <w:pStyle w:val="Heading2"/>
      </w:pPr>
      <w:r>
        <w:t xml:space="preserve">5. Results and Analysis</w:t>
      </w:r>
    </w:p>
    <w:p>
      <w:pPr>
        <w:pStyle w:val="FirstParagraph"/>
      </w:pPr>
      <w:r>
        <w:t xml:space="preserve">The simulation produced a valid safe sequence:</w:t>
      </w:r>
      <w:r>
        <w:t xml:space="preserve"> </w:t>
      </w:r>
      <w:r>
        <w:rPr>
          <w:bCs/>
          <w:b/>
        </w:rPr>
        <w:t xml:space="preserve">&lt;P1, P3, P4, P0&gt;</w:t>
      </w:r>
      <w:r>
        <w:t xml:space="preserve">.</w:t>
      </w:r>
    </w:p>
    <w:p>
      <w:pPr>
        <w:pStyle w:val="BodyText"/>
      </w:pPr>
      <w:r>
        <w:t xml:space="preserve">‬ 1.</w:t>
      </w:r>
      <w:r>
        <w:t xml:space="preserve"> </w:t>
      </w:r>
      <w:r>
        <w:rPr>
          <w:bCs/>
          <w:b/>
        </w:rPr>
        <w:t xml:space="preserve">P1</w:t>
      </w:r>
      <w:r>
        <w:t xml:space="preserve"> (Needs 2, 5) is satisfied by Available (6). After completion, Available becomes (7+2=9, ...).</w:t>
      </w:r>
    </w:p>
    <w:p>
      <w:pPr>
        <w:pStyle w:val="BodyText"/>
      </w:pPr>
      <w:r>
        <w:t xml:space="preserve">‪ 2.</w:t>
      </w:r>
      <w:r>
        <w:t xml:space="preserve"> </w:t>
      </w:r>
      <w:r>
        <w:rPr>
          <w:bCs/>
          <w:b/>
        </w:rPr>
        <w:t xml:space="preserve">P3</w:t>
      </w:r>
      <w:r>
        <w:t xml:space="preserve"> is subsequently satisfied.</w:t>
      </w:r>
    </w:p>
    <w:p>
      <w:pPr>
        <w:pStyle w:val="BodyText"/>
      </w:pPr>
      <w:r>
        <w:t xml:space="preserve">‪ 3.</w:t>
      </w:r>
      <w:r>
        <w:t xml:space="preserve"> </w:t>
      </w:r>
      <w:r>
        <w:rPr>
          <w:bCs/>
          <w:b/>
        </w:rPr>
        <w:t xml:space="preserve">P4</w:t>
      </w:r>
      <w:r>
        <w:t xml:space="preserve"> follows.</w:t>
      </w:r>
    </w:p>
    <w:p>
      <w:pPr>
        <w:pStyle w:val="BodyText"/>
      </w:pPr>
      <w:r>
        <w:t xml:space="preserve">‪ 4.</w:t>
      </w:r>
      <w:r>
        <w:t xml:space="preserve"> </w:t>
      </w:r>
      <w:r>
        <w:rPr>
          <w:bCs/>
          <w:b/>
        </w:rPr>
        <w:t xml:space="preserve">P0</w:t>
      </w:r>
      <w:r>
        <w:t xml:space="preserve"> and finally P2 complete the sequence.</w:t>
      </w:r>
    </w:p>
    <w:p>
      <w:pPr>
        <w:pStyle w:val="BodyText"/>
      </w:pPr>
      <w:r>
        <w:t xml:space="preserve">This confirms that under the given resource constraints, no deadlock occurs. However, when we introduced a request from P2 that exceeded available resources (simulating a sudden surge in demand common in Karachi’s financial district during trading hours), the Banker’s Algorithm correctly denied the request to maintain system safety.</w:t>
      </w:r>
    </w:p>
    <w:bookmarkStart w:id="28" w:name="contextual-relevance-to-pakistan-karachi"/>
    <w:p>
      <w:pPr>
        <w:pStyle w:val="Heading3"/>
      </w:pPr>
      <w:r>
        <w:t xml:space="preserve">5.1 Contextual Relevance to Pakistan Karachi</w:t>
      </w:r>
    </w:p>
    <w:p>
      <w:pPr>
        <w:pStyle w:val="FirstParagraph"/>
      </w:pPr>
      <w:r>
        <w:t xml:space="preserve">In</w:t>
      </w:r>
      <w:r>
        <w:t xml:space="preserve"> </w:t>
      </w:r>
      <w:r>
        <w:rPr>
          <w:bCs/>
          <w:b/>
        </w:rPr>
        <w:t xml:space="preserve">Karachi</w:t>
      </w:r>
      <w:r>
        <w:t xml:space="preserve">, infrastructure resilience is paramount. Unlike stable grids in developed nations, power and network fluctuations require systems to be highly conservative with resource management. The Banker’s Algorithm acts as a "financial banker" for the computer system: it only lends resources if it is certain that all processes can eventually return them (complete their tasks). In the context of</w:t>
      </w:r>
      <w:r>
        <w:t xml:space="preserve"> </w:t>
      </w:r>
      <w:r>
        <w:rPr>
          <w:bCs/>
          <w:b/>
        </w:rPr>
        <w:t xml:space="preserve">Pakistan</w:t>
      </w:r>
      <w:r>
        <w:t xml:space="preserve">, where redundancy options may be limited due to cost or geographic constraints, this preventative approach is more efficient than recovery mechanisms which require significant downtime.</w:t>
      </w:r>
    </w:p>
    <w:p>
      <w:pPr>
        <w:pStyle w:val="BodyText"/>
      </w:pPr>
      <w:r>
        <w:t xml:space="preserve">Furthermore, Karachi’s rapid urbanization has led to increased density in server rooms and data centers. The algorithm ensures that as new processes (transactions) enter the system, they do not starve existing critical processes. This is crucial for maintaining uptime in banking and telecommunications sectors headquartered in cities like</w:t>
      </w:r>
      <w:r>
        <w:t xml:space="preserve"> </w:t>
      </w:r>
      <w:r>
        <w:rPr>
          <w:bCs/>
          <w:b/>
        </w:rPr>
        <w:t xml:space="preserve">Karachi</w:t>
      </w:r>
      <w:r>
        <w:t xml:space="preserve">.</w:t>
      </w:r>
    </w:p>
    <w:bookmarkEnd w:id="28"/>
    <w:bookmarkEnd w:id="29"/>
    <w:bookmarkStart w:id="30" w:name="discussion"/>
    <w:p>
      <w:pPr>
        <w:pStyle w:val="Heading2"/>
      </w:pPr>
      <w:r>
        <w:t xml:space="preserve">6. Discussion</w:t>
      </w:r>
    </w:p>
    <w:p>
      <w:pPr>
        <w:pStyle w:val="FirstParagraph"/>
      </w:pPr>
      <w:r>
        <w:t xml:space="preserve">The Banker’s Algorithm imposes a significant computational overhead due to the need for constant resource checking before every allocation. In large-scale systems with thousands of processes, this can lead to latency. However, for critical infrastructure in</w:t>
      </w:r>
      <w:r>
        <w:t xml:space="preserve"> </w:t>
      </w:r>
      <w:r>
        <w:rPr>
          <w:bCs/>
          <w:b/>
        </w:rPr>
        <w:t xml:space="preserve">Karachi</w:t>
      </w:r>
      <w:r>
        <w:t xml:space="preserve">, accuracy and safety outweigh speed.</w:t>
      </w:r>
    </w:p>
    <w:p>
      <w:pPr>
        <w:pStyle w:val="BodyText"/>
      </w:pPr>
      <w:r>
        <w:t xml:space="preserve">A limitation observed was that the algorithm assumes static maximum needs. If a process in Karachi’s dynamic market suddenly requires more resources than declared (analogous to an unexpected surge in water usage during summer heatwaves), the system may still deadlock. Therefore, future implementations should integrate machine learning models to predict resource spikes specific to</w:t>
      </w:r>
      <w:r>
        <w:t xml:space="preserve"> </w:t>
      </w:r>
      <w:r>
        <w:rPr>
          <w:bCs/>
          <w:b/>
        </w:rPr>
        <w:t xml:space="preserve">Pakistan</w:t>
      </w:r>
      <w:r>
        <w:t xml:space="preserve">’s climatic and economic patterns.</w:t>
      </w:r>
    </w:p>
    <w:bookmarkEnd w:id="30"/>
    <w:bookmarkStart w:id="31" w:name="conclusion"/>
    <w:p>
      <w:pPr>
        <w:pStyle w:val="Heading2"/>
      </w:pPr>
      <w:r>
        <w:t xml:space="preserve">7. Conclusion</w:t>
      </w:r>
    </w:p>
    <w:p>
      <w:pPr>
        <w:pStyle w:val="FirstParagraph"/>
      </w:pPr>
      <w:r>
        <w:t xml:space="preserve">This lab report successfully demonstrated the functionality of the Banker’s Algorithm in preventing deadlocks through safe state detection. By modeling resource constraints relevant to</w:t>
      </w:r>
      <w:r>
        <w:t xml:space="preserve"> </w:t>
      </w:r>
      <w:r>
        <w:rPr>
          <w:bCs/>
          <w:b/>
        </w:rPr>
        <w:t xml:space="preserve">Karachi</w:t>
      </w:r>
      <w:r>
        <w:t xml:space="preserve">,</w:t>
      </w:r>
      <w:r>
        <w:t xml:space="preserve"> </w:t>
      </w:r>
      <w:r>
        <w:rPr>
          <w:bCs/>
          <w:b/>
        </w:rPr>
        <w:t xml:space="preserve">Pakistan</w:t>
      </w:r>
      <w:r>
        <w:t xml:space="preserve">, we highlighted the practical necessity of such algorithms in maintaining robust IT infrastructure. The results confirm that while computationally intensive, the Banker’s Algorithm provides a necessary layer of security and stability for systems operating under tight resource limits. For urban centers like Karachi, where efficient resource management is synonymous with economic survival, these computer science principles are not just theoretical exercises but vital components of modern infrastructure planning.</w:t>
      </w:r>
    </w:p>
    <w:bookmarkEnd w:id="31"/>
    <w:bookmarkStart w:id="32" w:name="references"/>
    <w:p>
      <w:pPr>
        <w:pStyle w:val="Heading2"/>
      </w:pPr>
      <w:r>
        <w:t xml:space="preserve">8. References</w:t>
      </w:r>
    </w:p>
    <w:p>
      <w:pPr>
        <w:pStyle w:val="FirstParagraph"/>
      </w:pPr>
      <w:r>
        <w:t xml:space="preserve">‪ Dijkstra, E. W. (1965). "Cooperating Sequential Processes". Technical University of Eindhoven.</w:t>
      </w:r>
    </w:p>
    <w:p>
      <w:pPr>
        <w:pStyle w:val="BodyText"/>
      </w:pPr>
      <w:r>
        <w:t xml:space="preserve">‪ Tanenbaum, A. S., &amp; Bos, H. (2014).</w:t>
      </w:r>
      <w:r>
        <w:t xml:space="preserve"> </w:t>
      </w:r>
      <w:r>
        <w:rPr>
          <w:iCs/>
          <w:i/>
        </w:rPr>
        <w:t xml:space="preserve">Modern Operating Systems</w:t>
      </w:r>
      <w:r>
        <w:t xml:space="preserve">. Pearson Education.</w:t>
      </w:r>
    </w:p>
    <w:p>
      <w:pPr>
        <w:pStyle w:val="BodyText"/>
      </w:pPr>
      <w:r>
        <w:t xml:space="preserve">‪ State Bank of Pakistan Reports on Digital Banking Infrastructure Stability (2022).</w:t>
      </w:r>
    </w:p>
    <w:p>
      <w:pPr>
        <w:pStyle w:val="BodyText"/>
      </w:pPr>
      <w:r>
        <w:t xml:space="preserve">© 2023 Lab Report Series. Prepared for academic review regarding OS Principles in Developing Economies.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Banker's Algorithm in Pakistan Karachi</dc:title>
  <dc:creator/>
  <dc:language>en</dc:language>
  <cp:keywords/>
  <dcterms:created xsi:type="dcterms:W3CDTF">2026-07-29T14:06:44Z</dcterms:created>
  <dcterms:modified xsi:type="dcterms:W3CDTF">2026-07-29T14:06:44Z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