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Analysis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0687fc021bffa61732f43280a8735e2e3b21043"/>
    <w:p>
      <w:pPr>
        <w:pStyle w:val="Heading1"/>
      </w:pPr>
      <w:r>
        <w:t xml:space="preserve">Laboratory Report on Biological Assessment</w:t>
      </w:r>
    </w:p>
    <w:p>
      <w:pPr>
        <w:pStyle w:val="FirstParagraph"/>
      </w:pPr>
      <w:r>
        <w:rPr>
          <w:bCs/>
          <w:b/>
        </w:rPr>
        <w:t xml:space="preserve">Date:</w:t>
      </w:r>
      <w:r>
        <w:t xml:space="preserve"> </w:t>
      </w:r>
      <w:r>
        <w:t xml:space="preserve">October 24, 2023</w:t>
      </w:r>
      <w:r>
        <w:br/>
      </w:r>
      <w:r>
        <w:rPr>
          <w:bCs/>
          <w:b/>
        </w:rPr>
        <w:t xml:space="preserve">Facility:</w:t>
      </w:r>
      <w:r>
        <w:t xml:space="preserve"> </w:t>
      </w:r>
      <w:r>
        <w:t xml:space="preserve">Central Research Institute for Ecological Studies, India New Delhi</w:t>
      </w:r>
      <w:r>
        <w:br/>
      </w:r>
      <w:r>
        <w:rPr>
          <w:bCs/>
          <w:b/>
        </w:rPr>
        <w:t xml:space="preserve">Signed By:</w:t>
      </w:r>
      <w:r>
        <w:t xml:space="preserve"> </w:t>
      </w:r>
      <w:r>
        <w:t xml:space="preserve">Dr. Arun Sharma, Senior Biologist</w:t>
      </w:r>
    </w:p>
    <w:bookmarkEnd w:id="20"/>
    <w:bookmarkStart w:id="27" w:name="executive-summary"/>
    <w:p>
      <w:pPr>
        <w:pStyle w:val="Heading1"/>
      </w:pPr>
      <w:r>
        <w:t xml:space="preserve">Executive Summary</w:t>
      </w:r>
    </w:p>
    <w:p>
      <w:pPr>
        <w:pStyle w:val="FirstParagraph"/>
      </w:pPr>
      <w:r>
        <w:br/>
      </w:r>
      <w:r>
        <w:t xml:space="preserve">This comprehensive **Lab Report** details the extensive biological surveys and molecular analyses conducted within the metropolitan region of **India New Delhi**. As a megacity characterized by rapid urbanization, industrial expansion, and significant demographic pressure, **India New Delhi** presents a unique laboratory for studying ecological resilience and biodiversity dynamics. The primary objective of this study was to assess the current state of local flora and fauna, analyze soil health in urban green belts, and evaluate the impact of anthropogenic activities on local ecosystems.</w:t>
      </w:r>
      <w:r>
        <w:t xml:space="preserve"> </w:t>
      </w:r>
      <w:r>
        <w:t xml:space="preserve">The findings presented herein are critical for policymakers in **India New Delhi** aiming to balance developmental goals with environmental conservation. As a dedicated **Biologist** specializing in urban ecology, I have compiled this data to provide actionable insights into preserving the biological integrity of the capital region. This document serves as both a scientific record and a strategic tool for environmental management in one of Asia's most complex ecological zones.</w:t>
      </w:r>
    </w:p>
    <w:bookmarkStart w:id="21" w:name="introduction-and-background"/>
    <w:p>
      <w:pPr>
        <w:pStyle w:val="Heading2"/>
      </w:pPr>
      <w:r>
        <w:t xml:space="preserve">1. Introduction and Background</w:t>
      </w:r>
    </w:p>
    <w:p>
      <w:pPr>
        <w:pStyle w:val="FirstParagraph"/>
      </w:pPr>
      <w:r>
        <w:t xml:space="preserve">The city of **India New Delhi** is not merely an administrative center but a dense biological hub situated on the Indo-Gangetic Plain. Historically, the region was rich in sal forests and grasslands, but over centuries of habitation and modernization, these ecosystems have undergone significant fragmentation. A **Biologist** entering this field must first understand that **India New Delhi** operates under specific climatic constraints, including extreme summer heat and seasonal monsoons which dictate biological cycles.</w:t>
      </w:r>
      <w:r>
        <w:t xml:space="preserve"> </w:t>
      </w:r>
      <w:r>
        <w:t xml:space="preserve">The rationale behind this laboratory analysis stems from the alarming decline in urban green cover observed over the past decade. Air quality issues, often cited as a primary concern for residents of **India New Delhi**, are intrinsically linked to the health of local vegetation. Therefore, this **Lab Report** focuses on quantifying biomass density and species diversity indices across three distinct zones: Connaught Place (Central Business District), Lodhi Road (Historical Green Belt), and Okhla Bird Sanctuary (Wetland Ecosystem). By examining these micro-environments within **India New Delhi**, we aim to construct a baseline for future conservation efforts. The role of the professional **Biologist** here is pivotal, as they bridge the gap between raw scientific data and public policy implementation in a high-stakes urban environment.</w:t>
      </w:r>
    </w:p>
    <w:bookmarkEnd w:id="21"/>
    <w:bookmarkStart w:id="22" w:name="methodology"/>
    <w:p>
      <w:pPr>
        <w:pStyle w:val="Heading2"/>
      </w:pPr>
      <w:r>
        <w:t xml:space="preserve">2. Methodology</w:t>
      </w:r>
    </w:p>
    <w:p>
      <w:pPr>
        <w:pStyle w:val="FirstParagraph"/>
      </w:pPr>
      <w:r>
        <w:t xml:space="preserve">To ensure accuracy and reproducibility, this study employed a multi-tiered methodological approach tailored for an urban setting in **India New Delhi**.</w:t>
      </w:r>
      <w:r>
        <w:t xml:space="preserve"> </w:t>
      </w:r>
      <w:r>
        <w:t xml:space="preserve">**2.1 Field Sampling Techniques:**</w:t>
      </w:r>
      <w:r>
        <w:t xml:space="preserve"> </w:t>
      </w:r>
      <w:r>
        <w:t xml:space="preserve">Systematic random sampling was conducted across selected sites in **India New Delhi**. Quadrat sampling methods were utilized to measure plant density and species richness. For animal populations, camera trapping and acoustic monitoring were employed, particularly for avian species which serve as key bio-indicators of environmental health in **India New Delhi**.</w:t>
      </w:r>
      <w:r>
        <w:t xml:space="preserve"> </w:t>
      </w:r>
      <w:r>
        <w:t xml:space="preserve">**2.2 Laboratory Analysis:**</w:t>
      </w:r>
      <w:r>
        <w:t xml:space="preserve"> </w:t>
      </w:r>
      <w:r>
        <w:t xml:space="preserve">Soil samples collected from the field were transported to the main laboratory facility in New Delhi. These samples underwent chemical analysis for heavy metal contamination (lead, cadmium, and mercury) and nutrient profiling (Nitrogen, Phosphorus, Potassium). DNA barcoding was used to identify specific plant species where morphological identification was challenging due to pollution-induced phenotypic variations. As a **Biologist**, rigorous adherence to standard operating procedures is essential; thus all equipment was calibrated daily to mitigate errors associated with high atmospheric particulate matter common in **India New Delhi**.</w:t>
      </w:r>
    </w:p>
    <w:bookmarkEnd w:id="22"/>
    <w:bookmarkStart w:id="23" w:name="results"/>
    <w:p>
      <w:pPr>
        <w:pStyle w:val="Heading2"/>
      </w:pPr>
      <w:r>
        <w:t xml:space="preserve">3. Results</w:t>
      </w:r>
    </w:p>
    <w:p>
      <w:pPr>
        <w:pStyle w:val="FirstParagraph"/>
      </w:pPr>
      <w:r>
        <w:t xml:space="preserve">The data collected reveals a complex picture of biological life in **India New Delhi**.</w:t>
      </w:r>
      <w:r>
        <w:t xml:space="preserve"> </w:t>
      </w:r>
      <w:r>
        <w:t xml:space="preserve">**3.1 Flora Assessment:**</w:t>
      </w:r>
      <w:r>
        <w:t xml:space="preserve"> </w:t>
      </w:r>
      <w:r>
        <w:t xml:space="preserve">Species diversity was found to be low in the central business districts, dominated largely by invasive species such as *Lantana camara* and *Parthenium hysterophorus*. However, historical parks like Lodhi Garden showed higher native biodiversity, including endemic tree species crucial for carbon sequestration. The presence of these native species is vital for the ecological stability of **India New Delhi**.</w:t>
      </w:r>
      <w:r>
        <w:t xml:space="preserve"> </w:t>
      </w:r>
      <w:r>
        <w:t xml:space="preserve">**3.2 Fauna Assessment:**</w:t>
      </w:r>
      <w:r>
        <w:t xml:space="preserve"> </w:t>
      </w:r>
      <w:r>
        <w:t xml:space="preserve">Avian surveys recorded a significant population of migratory birds at Okhla, highlighting its importance as a wetland refuge. Conversely, mammalian diversity was restricted to small rodents and stray canines in most urban pockets, indicating habitat fragmentation. The decline in insect populations, particularly pollinators such as bees and butterflies, was noted across all sites in **India New Delhi**, posing a threat to local agricultural productivity within the city limits.</w:t>
      </w:r>
      <w:r>
        <w:t xml:space="preserve"> </w:t>
      </w:r>
      <w:r>
        <w:t xml:space="preserve">**3.3 Soil Health:**</w:t>
      </w:r>
      <w:r>
        <w:t xml:space="preserve"> </w:t>
      </w:r>
      <w:r>
        <w:t xml:space="preserve">Laboratory analysis of soil samples indicated elevated levels of heavy metals near major traffic corridors in **India New Delhi**. While nutrient levels were generally adequate, the bioavailability was reduced due to high pH levels caused by construction dust and industrial emissions. This finding underscores the need for soil remediation strategies in urban gardening initiatives.</w:t>
      </w:r>
    </w:p>
    <w:bookmarkEnd w:id="23"/>
    <w:bookmarkStart w:id="24" w:name="discussion"/>
    <w:p>
      <w:pPr>
        <w:pStyle w:val="Heading2"/>
      </w:pPr>
      <w:r>
        <w:t xml:space="preserve">4. Discussion</w:t>
      </w:r>
    </w:p>
    <w:p>
      <w:pPr>
        <w:pStyle w:val="FirstParagraph"/>
      </w:pPr>
      <w:r>
        <w:t xml:space="preserve">The results of this **Lab Report** highlight a critical dichotomy in **India New Delhi**: the coexistence of rich biodiversity in protected pockets against widespread ecological degradation elsewhere. As a **Biologist**, it is observed that the fragmentation of habitats creates isolated populations that are more susceptible to disease and environmental shocks. The high prevalence of invasive species suggests that native flora in **India New Delhi** lacks competitive resilience against anthropogenic disturbances.</w:t>
      </w:r>
      <w:r>
        <w:t xml:space="preserve"> </w:t>
      </w:r>
      <w:r>
        <w:t xml:space="preserve">Furthermore, the correlation between air quality indices and plant health cannot be overstated. Particulate matter deposition on leaves reduces photosynthetic efficiency, affecting the overall carbon sink capacity of urban forests in **India New Delhi**. This feedback loop exacerbates urban heat island effects, making climate mitigation strategies based on biological interventions increasingly urgent.</w:t>
      </w:r>
      <w:r>
        <w:t xml:space="preserve"> </w:t>
      </w:r>
      <w:r>
        <w:t xml:space="preserve">From a policy perspective, this study suggests that current green belt policies in **India New Delhi** may need to shift from quantitative measures (number of trees planted) to qualitative measures (biodiversity index and native species ratio). The role of the **Biologist** extends beyond data collection; it involves advocating for science-based urban planning that prioritizes ecological corridors over isolated green spaces.</w:t>
      </w:r>
    </w:p>
    <w:bookmarkEnd w:id="24"/>
    <w:bookmarkStart w:id="25" w:name="conclusion-and-recommendations"/>
    <w:p>
      <w:pPr>
        <w:pStyle w:val="Heading2"/>
      </w:pPr>
      <w:r>
        <w:t xml:space="preserve">5. Conclusion and Recommendations</w:t>
      </w:r>
    </w:p>
    <w:p>
      <w:pPr>
        <w:pStyle w:val="FirstParagraph"/>
      </w:pPr>
      <w:r>
        <w:t xml:space="preserve">In conclusion, this biological assessment provides a clear snapshot of the environmental status in **India New Delhi**. The findings emphasize the urgent need for integrated management strategies that consider both soil health and biodiversity conservation.</w:t>
      </w:r>
      <w:r>
        <w:t xml:space="preserve"> </w:t>
      </w:r>
      <w:r>
        <w:t xml:space="preserve">It is recommended that:</w:t>
      </w:r>
      <w:r>
        <w:t xml:space="preserve"> </w:t>
      </w:r>
      <w:r>
        <w:t xml:space="preserve">1. Authorities in **India New Delhi** implement stricter regulations on heavy metal emissions from industrial zones to protect soil integrity.</w:t>
      </w:r>
      <w:r>
        <w:t xml:space="preserve"> </w:t>
      </w:r>
      <w:r>
        <w:t xml:space="preserve">2. Urban planning departments prioritize native species in all new landscaping projects to enhance ecological resilience.</w:t>
      </w:r>
      <w:r>
        <w:t xml:space="preserve"> </w:t>
      </w:r>
      <w:r>
        <w:t xml:space="preserve">3. Continuous monitoring programs led by qualified **Biologist**s are established to track changes in biodiversity over time, ensuring adaptive management of natural resources in **India New Delhi**.</w:t>
      </w:r>
      <w:r>
        <w:t xml:space="preserve"> </w:t>
      </w:r>
      <w:r>
        <w:t xml:space="preserve">By adhering to these recommendations, stakeholders can work towards a sustainable future where the biological heritage of **India New Delhi** is preserved for future generations. This **Lab Report** serves as a testament to the ongoing efforts within the scientific community to understand and protect the complex web of life that sustains one of India’s most vital regions.</w:t>
      </w:r>
    </w:p>
    <w:bookmarkEnd w:id="25"/>
    <w:bookmarkStart w:id="26" w:name="references"/>
    <w:p>
      <w:pPr>
        <w:pStyle w:val="Heading2"/>
      </w:pPr>
      <w:r>
        <w:t xml:space="preserve">6. References</w:t>
      </w:r>
    </w:p>
    <w:p>
      <w:pPr>
        <w:pStyle w:val="FirstParagraph"/>
      </w:pPr>
      <w:r>
        <w:t xml:space="preserve">* Ministry of Environment, Forest and Climate Change, Government of India. (2023). *State of Forest Report*. New Delhi: Government Press.</w:t>
      </w:r>
      <w:r>
        <w:br/>
      </w:r>
      <w:r>
        <w:t xml:space="preserve">* Singh, R., &amp; Kumar, A. (2021). "Urban Biodiversity Patterns in Metropolitan India." *Journal of Ecological Research*, 45(3), 112-130.</w:t>
      </w:r>
      <w:r>
        <w:br/>
      </w:r>
      <w:r>
        <w:t xml:space="preserve">* World Health Organization. (2023). *Air Quality Guidelines for Urban Environments*. Geneva: WHO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Analysis in India New Delhi</dc:title>
  <dc:creator/>
  <dc:language>en</dc:language>
  <cp:keywords/>
  <dcterms:created xsi:type="dcterms:W3CDTF">2026-07-29T19:38:52Z</dcterms:created>
  <dcterms:modified xsi:type="dcterms:W3CDTF">2026-07-29T19:38:52Z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