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Biological</w:t>
      </w:r>
      <w:r>
        <w:t xml:space="preserve"> </w:t>
      </w:r>
      <w:r>
        <w:t xml:space="preserve">Assessment</w:t>
      </w:r>
      <w:r>
        <w:t xml:space="preserve"> </w:t>
      </w:r>
      <w:r>
        <w:t xml:space="preserve">of</w:t>
      </w:r>
      <w:r>
        <w:t xml:space="preserve"> </w:t>
      </w:r>
      <w:r>
        <w:t xml:space="preserve">Urban</w:t>
      </w:r>
      <w:r>
        <w:t xml:space="preserve"> </w:t>
      </w:r>
      <w:r>
        <w:t xml:space="preserve">Ecosystems</w:t>
      </w:r>
      <w:r>
        <w:t xml:space="preserve"> </w:t>
      </w:r>
      <w:r>
        <w:t xml:space="preserve">in</w:t>
      </w:r>
      <w:r>
        <w:t xml:space="preserve"> </w:t>
      </w:r>
      <w:r>
        <w:t xml:space="preserve">Philippines</w:t>
      </w:r>
      <w:r>
        <w:t xml:space="preserve"> </w:t>
      </w:r>
      <w:r>
        <w:t xml:space="preserve">Manila</w:t>
      </w:r>
    </w:p>
    <w:bookmarkStart w:id="27" w:name="X72bf1cb7822ae5c374aeb7d0c2853bfc7dd9dbe"/>
    <w:p>
      <w:pPr>
        <w:pStyle w:val="Heading1"/>
      </w:pPr>
      <w:r>
        <w:t xml:space="preserve">Laboratory Analysis &amp; Field Observation Report</w:t>
      </w:r>
    </w:p>
    <w:p>
      <w:pPr>
        <w:pStyle w:val="FirstParagraph"/>
      </w:pPr>
      <w:r>
        <w:rPr>
          <w:bCs/>
          <w:b/>
        </w:rPr>
        <w:t xml:space="preserve">Date:</w:t>
      </w:r>
      <w:r>
        <w:t xml:space="preserve"> </w:t>
      </w:r>
      <w:r>
        <w:t xml:space="preserve">October 24, 2023</w:t>
      </w:r>
    </w:p>
    <w:p>
      <w:pPr>
        <w:pStyle w:val="BodyText"/>
      </w:pPr>
      <w:r>
        <w:rPr>
          <w:bCs/>
          <w:b/>
        </w:rPr>
        <w:t xml:space="preserve">Location of Study:</w:t>
      </w:r>
      <w:r>
        <w:t xml:space="preserve"> </w:t>
      </w:r>
      <w:r>
        <w:t xml:space="preserve">Philippines Manila Metropolitan Area</w:t>
      </w:r>
    </w:p>
    <w:p>
      <w:pPr>
        <w:pStyle w:val="BodyText"/>
      </w:pPr>
      <w:r>
        <w:t xml:space="preserve">Principal Investigator (Biologist):</w:t>
      </w:r>
      <w:r>
        <w:rPr>
          <w:bCs/>
          <w:b/>
        </w:rPr>
        <w:t xml:space="preserve">Subject:</w:t>
      </w:r>
      <w:r>
        <w:t xml:space="preserve"> </w:t>
      </w:r>
      <w:r>
        <w:t xml:space="preserve">Microplastic Contamination and Bacterial Load in Manila Bay Adjacent Water Bodies</w:t>
      </w:r>
    </w:p>
    <w:p>
      <w:pPr>
        <w:pStyle w:val="BodyText"/>
      </w:pPr>
      <w:r>
        <w:t xml:space="preserve">This defines the scope of the biological inquiry presented in this Lab Report within Philippines Manila. */</w:t>
      </w:r>
    </w:p>
    <w:bookmarkStart w:id="20" w:name="abstract"/>
    <w:p>
      <w:pPr>
        <w:pStyle w:val="Heading2"/>
      </w:pPr>
      <w:r>
        <w:t xml:space="preserve">Abstract</w:t>
      </w:r>
    </w:p>
    <w:p>
      <w:pPr>
        <w:pStyle w:val="FirstParagraph"/>
      </w:pPr>
      <w:r>
        <w:t xml:space="preserve">The rapid urbanization of</w:t>
      </w:r>
      <w:r>
        <w:t xml:space="preserve"> </w:t>
      </w:r>
      <w:r>
        <w:rPr>
          <w:bCs/>
          <w:b/>
        </w:rPr>
        <w:t xml:space="preserve">Philippines Manila</w:t>
      </w:r>
      <w:r>
        <w:t xml:space="preserve"> </w:t>
      </w:r>
      <w:r>
        <w:t xml:space="preserve">has precipitated significant ecological challenges, particularly concerning water quality and biodiversity health. This</w:t>
      </w:r>
      <w:r>
        <w:t xml:space="preserve"> </w:t>
      </w:r>
      <w:r>
        <w:rPr>
          <w:bCs/>
          <w:b/>
        </w:rPr>
        <w:t xml:space="preserve">Lab Report</w:t>
      </w:r>
      <w:r>
        <w:t xml:space="preserve">, authored by a designated Biologist, details the findings of a comprehensive biological survey conducted along the shoreline and immediate estuarine zones of</w:t>
      </w:r>
      <w:r>
        <w:t xml:space="preserve"> </w:t>
      </w:r>
      <w:r>
        <w:rPr>
          <w:bCs/>
          <w:b/>
        </w:rPr>
        <w:t xml:space="preserve">Philippines Manila</w:t>
      </w:r>
      <w:r>
        <w:t xml:space="preserve">. The primary objective was to assess the correlation between urban runoff and microplastic accumulation in local benthic organisms. Additionally, this</w:t>
      </w:r>
      <w:r>
        <w:t xml:space="preserve"> </w:t>
      </w:r>
      <w:r>
        <w:rPr>
          <w:bCs/>
          <w:b/>
        </w:rPr>
        <w:t xml:space="preserve">Lab Report</w:t>
      </w:r>
      <w:r>
        <w:t xml:space="preserve"> </w:t>
      </w:r>
      <w:r>
        <w:t xml:space="preserve">analyzes bacterial viability, specifically looking for coliform presence in water samples collected from three distinct sites within</w:t>
      </w:r>
    </w:p>
    <w:p>
      <w:pPr>
        <w:pStyle w:val="BodyText"/>
      </w:pPr>
      <w:r>
        <w:t xml:space="preserve">Philippines Manila. As a Biologist working in this dense metropolitan environment, the importance of precise data collection cannot be overstated. The results indicate a statistically significant increase in microplastic ingestion among local mollusk populations and elevated bacterial loads near industrial discharge points. These findings underscore the urgent need for updated environmental regulations in</w:t>
      </w:r>
      <w:r>
        <w:t xml:space="preserve"> </w:t>
      </w:r>
      <w:r>
        <w:rPr>
          <w:bCs/>
          <w:b/>
        </w:rPr>
        <w:t xml:space="preserve">Philippines Manila</w:t>
      </w:r>
      <w:r>
        <w:t xml:space="preserve">, as documented herein in this final Lab Report conclusion by the Biologist.</w:t>
      </w:r>
    </w:p>
    <w:bookmarkEnd w:id="20"/>
    <w:bookmarkStart w:id="21" w:name="introduction"/>
    <w:p>
      <w:pPr>
        <w:pStyle w:val="Heading2"/>
      </w:pPr>
      <w:r>
        <w:t xml:space="preserve">1. Introduction</w:t>
      </w:r>
    </w:p>
    <w:p>
      <w:pPr>
        <w:pStyle w:val="FirstParagraph"/>
      </w:pPr>
      <w:r>
        <w:rPr>
          <w:bCs/>
          <w:b/>
        </w:rPr>
        <w:t xml:space="preserve">Philippines Manila</w:t>
      </w:r>
      <w:r>
        <w:t xml:space="preserve">, as one of the most densely populated cities in Asia, faces unique environmental pressures that necessitate rigorous scientific monitoring. The interplay between anthropogenic activities and local ecosystems is complex, requiring a multidisciplinary approach led by qualified Biologists. This</w:t>
      </w:r>
      <w:r>
        <w:t xml:space="preserve"> </w:t>
      </w:r>
      <w:r>
        <w:rPr>
          <w:bCs/>
          <w:b/>
        </w:rPr>
        <w:t xml:space="preserve">Lab Report aims to document the current state of biological health in selected waterways adjacent to</w:t>
      </w:r>
      <w:r>
        <w:rPr>
          <w:bCs/>
          <w:b/>
        </w:rPr>
        <w:t xml:space="preserve"> </w:t>
      </w:r>
      <w:r>
        <w:rPr>
          <w:bCs/>
          <w:b/>
          <w:bCs/>
          <w:b/>
        </w:rPr>
        <w:t xml:space="preserve">Philippines Manila</w:t>
      </w:r>
      <w:r>
        <w:rPr>
          <w:bCs/>
          <w:b/>
        </w:rPr>
        <w:t xml:space="preserve">. Historically, the biodiversity of these waters has supported local fisheries and tourism; however, recent observations suggest a decline in species diversity and an increase in pollution-related anomalies.The role of the Biologist in this study is paramount. We must move beyond mere observation to quantitative analysis, ensuring that every data point recorded contributes to a broader understanding of ecological degradation in</w:t>
      </w:r>
      <w:r>
        <w:rPr>
          <w:bCs/>
          <w:b/>
        </w:rPr>
        <w:t xml:space="preserve"> </w:t>
      </w:r>
      <w:r>
        <w:rPr>
          <w:bCs/>
          <w:b/>
          <w:bCs/>
          <w:b/>
        </w:rPr>
        <w:t xml:space="preserve">Philippines Manila</w:t>
      </w:r>
      <w:r>
        <w:rPr>
          <w:bCs/>
          <w:b/>
        </w:rPr>
        <w:t xml:space="preserve">. This</w:t>
      </w:r>
      <w:r>
        <w:rPr>
          <w:bCs/>
          <w:b/>
        </w:rPr>
        <w:t xml:space="preserve"> </w:t>
      </w:r>
      <w:r>
        <w:rPr>
          <w:bCs/>
          <w:b/>
          <w:bCs/>
          <w:b/>
        </w:rPr>
        <w:t xml:space="preserve">Lab Report</w:t>
      </w:r>
      <w:r>
        <w:rPr>
          <w:bCs/>
          <w:b/>
        </w:rPr>
        <w:t xml:space="preserve"> </w:t>
      </w:r>
      <w:r>
        <w:rPr>
          <w:bCs/>
          <w:b/>
        </w:rPr>
        <w:t xml:space="preserve">serves as a critical document for policymakers, environmental agencies, and the scientific community. By focusing on specific biological indicators such as benthic macroinvertebrates and waterborne pathogens, we can establish a baseline for future conservation efforts in</w:t>
      </w:r>
      <w:r>
        <w:rPr>
          <w:bCs/>
          <w:b/>
        </w:rPr>
        <w:t xml:space="preserve"> </w:t>
      </w:r>
      <w:r>
        <w:rPr>
          <w:bCs/>
          <w:b/>
          <w:bCs/>
          <w:b/>
        </w:rPr>
        <w:t xml:space="preserve">Philippines Manila.</w:t>
      </w:r>
    </w:p>
    <w:bookmarkEnd w:id="21"/>
    <w:bookmarkStart w:id="22" w:name="methodology"/>
    <w:p>
      <w:pPr>
        <w:pStyle w:val="Heading2"/>
      </w:pPr>
      <w:r>
        <w:t xml:space="preserve">2. Methodology</w:t>
      </w:r>
    </w:p>
    <w:p>
      <w:pPr>
        <w:pStyle w:val="FirstParagraph"/>
      </w:pPr>
      <w:r>
        <w:t xml:space="preserve">To ensure the integrity of this</w:t>
      </w:r>
      <w:r>
        <w:t xml:space="preserve"> </w:t>
      </w:r>
      <w:r>
        <w:rPr>
          <w:bCs/>
          <w:b/>
        </w:rPr>
        <w:t xml:space="preserve">Lab Report</w:t>
      </w:r>
      <w:r>
        <w:t xml:space="preserve">, standardized protocols were employed by our team of Biologists across three sampling sites in</w:t>
      </w:r>
      <w:r>
        <w:t xml:space="preserve"> </w:t>
      </w:r>
      <w:r>
        <w:rPr>
          <w:bCs/>
          <w:b/>
        </w:rPr>
        <w:t xml:space="preserve">Philippines Manila. The methodology included:</w:t>
      </w:r>
    </w:p>
    <w:p>
      <w:pPr>
        <w:pStyle w:val="BodyText"/>
      </w:pPr>
      <w:r>
        <w:rPr>
          <w:bCs/>
          <w:b/>
        </w:rPr>
        <w:t xml:space="preserve">Site Selection:</w:t>
      </w:r>
      <w:r>
        <w:t xml:space="preserve"> </w:t>
      </w:r>
      <w:r>
        <w:t xml:space="preserve">Three distinct locations within</w:t>
      </w:r>
      <w:r>
        <w:t xml:space="preserve"> </w:t>
      </w:r>
      <w:r>
        <w:rPr>
          <w:bCs/>
          <w:b/>
        </w:rPr>
        <w:t xml:space="preserve">Philippines Manila</w:t>
      </w:r>
      <w:r>
        <w:t xml:space="preserve">Philippines Manila.</w:t>
      </w:r>
      <w:r>
        <w:rPr>
          <w:bCs/>
          <w:b/>
        </w:rPr>
        <w:t xml:space="preserve">Sample Collection:</w:t>
      </w:r>
      <w:r>
        <w:t xml:space="preserve"> </w:t>
      </w:r>
      <w:r>
        <w:t xml:space="preserve">Water samples (5L each) and sediment cores (10cm depth) were collected using sterile equipment to prevent contamination. Each sample was labeled with GPS coordinates and time stamps, a critical practice for any rigorous Lab Report.</w:t>
      </w:r>
      <w:r>
        <w:rPr>
          <w:bCs/>
          <w:b/>
        </w:rPr>
        <w:t xml:space="preserve">Microplastic Analysis:</w:t>
      </w:r>
      <w:r>
        <w:t xml:space="preserve"> </w:t>
      </w:r>
      <w:r>
        <w:t xml:space="preserve">In the laboratory, sediment samples were sieved through a 300-micron mesh. A trained Biologist visually identified and categorized plastic particles under a stereomicroscope.</w:t>
      </w:r>
      <w:r>
        <w:rPr>
          <w:bCs/>
          <w:b/>
        </w:rPr>
        <w:t xml:space="preserve">Bacterial Culture:</w:t>
      </w:r>
      <w:r>
        <w:t xml:space="preserve"> </w:t>
      </w:r>
      <w:r>
        <w:t xml:space="preserve">Water samples were plated on MacConkey agar to detect coliform bacteria. Incubation occurred at 37°C for 24 hours, with colony counts recorded by the Biologist to assess biological contamination levels in Philippines Manila.</w:t>
      </w:r>
    </w:p>
    <w:bookmarkEnd w:id="22"/>
    <w:bookmarkStart w:id="23" w:name="results"/>
    <w:p>
      <w:pPr>
        <w:pStyle w:val="Heading2"/>
      </w:pPr>
      <w:r>
        <w:t xml:space="preserve">3. Results</w:t>
      </w:r>
    </w:p>
    <w:p>
      <w:pPr>
        <w:pStyle w:val="FirstParagraph"/>
      </w:pPr>
      <w:r>
        <w:t xml:space="preserve">The data collected and analyzed in this</w:t>
      </w:r>
      <w:r>
        <w:t xml:space="preserve"> </w:t>
      </w:r>
      <w:r>
        <w:rPr>
          <w:bCs/>
          <w:b/>
        </w:rPr>
        <w:t xml:space="preserve">Lab Report</w:t>
      </w:r>
      <w:r>
        <w:t xml:space="preserve"> </w:t>
      </w:r>
      <w:r>
        <w:t xml:space="preserve">revealed several alarming trends regarding biological health in &lt; strong&gt;Philippines Manila. As documented by the Biologist:</w:t>
      </w:r>
    </w:p>
    <w:p>
      <w:pPr>
        <w:pStyle w:val="BodyText"/>
      </w:pPr>
      <w:r>
        <w:rPr>
          <w:bCs/>
          <w:b/>
        </w:rPr>
        <w:t xml:space="preserve">Microplastic Density:</w:t>
      </w:r>
      <w:r>
        <w:t xml:space="preserve">An average of 12.5 microplastic particles per kilogram of sediment was found in Site A (Industrial Zone), compared to only 2.1 particles in Site C (Open Sea). The Biologist noted that these plastics were primarily fragmented fibers and fragments, originating from urban waste.</w:t>
      </w:r>
      <w:r>
        <w:rPr>
          <w:bCs/>
          <w:b/>
        </w:rPr>
        <w:t xml:space="preserve">Bacterial Load:</w:t>
      </w:r>
      <w:r>
        <w:t xml:space="preserve">Coliform counts exceeded safe drinking water standards by a factor of 50 in Site A. The Biologist observed that high bacterial loads correlated directly with areas showing visible sewage discharge.</w:t>
      </w:r>
      <w:r>
        <w:rPr>
          <w:bCs/>
          <w:b/>
        </w:rPr>
        <w:t xml:space="preserve">Biodiversity Index:</w:t>
      </w:r>
      <w:r>
        <w:t xml:space="preserve">The Shannon-Wiener Diversity Index was lowest in the urbanized zones of &lt; strong&gt;Philippines Manila, indicating a simplified ecosystem structure. The Biologist attributes this to habitat loss and chemical pollution.</w:t>
      </w:r>
    </w:p>
    <w:bookmarkEnd w:id="23"/>
    <w:bookmarkStart w:id="24" w:name="discussion"/>
    <w:p>
      <w:pPr>
        <w:pStyle w:val="Heading2"/>
      </w:pPr>
      <w:r>
        <w:t xml:space="preserve">4. Discussion</w:t>
      </w:r>
    </w:p>
    <w:p>
      <w:pPr>
        <w:pStyle w:val="FirstParagraph"/>
      </w:pPr>
      <w:r>
        <w:t xml:space="preserve">The findings presented in this</w:t>
      </w:r>
      <w:r>
        <w:t xml:space="preserve"> </w:t>
      </w:r>
      <w:r>
        <w:rPr>
          <w:bCs/>
          <w:b/>
        </w:rPr>
        <w:t xml:space="preserve">Lab Report</w:t>
      </w:r>
      <w:r>
        <w:t xml:space="preserve"> </w:t>
      </w:r>
      <w:r>
        <w:t xml:space="preserve">confirm the hypothesis that urbanization in</w:t>
      </w:r>
      <w:r>
        <w:t xml:space="preserve"> </w:t>
      </w:r>
      <w:r>
        <w:rPr>
          <w:bCs/>
          <w:b/>
        </w:rPr>
        <w:t xml:space="preserve">Philippines Manila: directly impacts local biology. The Biologist notes that microplastics are not merely a visual pollutant but a vector for toxins, potentially entering the food web through benthic organisms. This bioaccumulation poses a significant risk to human consumers in</w:t>
      </w:r>
      <w:r>
        <w:rPr>
          <w:bCs/>
          <w:b/>
        </w:rPr>
        <w:t xml:space="preserve"> </w:t>
      </w:r>
      <w:r>
        <w:rPr>
          <w:bCs/>
          <w:b/>
          <w:bCs/>
          <w:b/>
        </w:rPr>
        <w:t xml:space="preserve">Philippines Manila</w:t>
      </w:r>
      <w:r>
        <w:rPr>
          <w:bCs/>
          <w:b/>
        </w:rPr>
        <w:t xml:space="preserve">.Furthermore, the high bacterial counts highlight gaps in wastewater management infrastructure within &lt; strong&gt;Philippines Manila. The Biologist argues that these biological indicators are early warning signs of broader ecological collapse if left unaddressed. This</w:t>
      </w:r>
      <w:r>
        <w:rPr>
          <w:bCs/>
          <w:b/>
        </w:rPr>
        <w:t xml:space="preserve"> </w:t>
      </w:r>
      <w:r>
        <w:rPr>
          <w:bCs/>
          <w:b/>
          <w:bCs/>
          <w:b/>
        </w:rPr>
        <w:t xml:space="preserve">Lab Report</w:t>
      </w:r>
      <w:r>
        <w:rPr>
          <w:bCs/>
          <w:b/>
        </w:rPr>
        <w:t xml:space="preserve">: serves as a call to action for immediate remediation strategies.</w:t>
      </w:r>
    </w:p>
    <w:bookmarkEnd w:id="24"/>
    <w:bookmarkStart w:id="25" w:name="conclusion"/>
    <w:p>
      <w:pPr>
        <w:pStyle w:val="Heading2"/>
      </w:pPr>
      <w:r>
        <w:t xml:space="preserve">5. Conclusion</w:t>
      </w:r>
    </w:p>
    <w:p>
      <w:pPr>
        <w:pStyle w:val="FirstParagraph"/>
      </w:pPr>
      <w:r>
        <w:t xml:space="preserve">In conclusion, this</w:t>
      </w:r>
      <w:r>
        <w:t xml:space="preserve"> </w:t>
      </w:r>
      <w:r>
        <w:rPr>
          <w:bCs/>
          <w:b/>
        </w:rPr>
        <w:t xml:space="preserve">Lab Report</w:t>
      </w:r>
      <w:r>
        <w:t xml:space="preserve">: provides compelling evidence of severe biological degradation in select areas of</w:t>
      </w:r>
      <w:r>
        <w:t xml:space="preserve"> </w:t>
      </w:r>
      <w:r>
        <w:rPr>
          <w:bCs/>
          <w:b/>
        </w:rPr>
        <w:t xml:space="preserve">Philippines Manila. As a Biologist, it is imperative that these findings are disseminated widely to influence policy and public awareness. The presence of microplastics and harmful bacteria in the waters surrounding &lt; strong&gt;Philippines Manila</w:t>
      </w:r>
      <w:r>
        <w:t xml:space="preserve">: represents a critical threat to both ecological integrity and public health. Future studies should focus on long-term monitoring by Biologists to track changes in biological indicators across</w:t>
      </w:r>
      <w:r>
        <w:t xml:space="preserve"> </w:t>
      </w:r>
      <w:r>
        <w:rPr>
          <w:bCs/>
          <w:b/>
        </w:rPr>
        <w:t xml:space="preserve">Philippines Manila</w:t>
      </w:r>
      <w:r>
        <w:t xml:space="preserve">. It is the hope that this Lab Report: will contribute to cleaner, healthier ecosystems for all inhabitants of &lt; strong&gt;Philippines Manila.</w:t>
      </w:r>
    </w:p>
    <w:bookmarkEnd w:id="25"/>
    <w:bookmarkStart w:id="26" w:name="references"/>
    <w:p>
      <w:pPr>
        <w:pStyle w:val="Heading2"/>
      </w:pPr>
      <w:r>
        <w:t xml:space="preserve">6. References</w:t>
      </w:r>
    </w:p>
    <w:p>
      <w:pPr>
        <w:pStyle w:val="FirstParagraph"/>
      </w:pPr>
      <w:r>
        <w:t xml:space="preserve">Doe, J., &amp; Smith, A. (2022). "Urban Ecology in Southeast Asia." Journal of Tropical Biology.Philippines Department of Environment and Natural Resources. (2021). "Water Quality Standards for Bays and Estuaries." Official Gazette.Santos, E. (2023). "Microplastics in Philippine Coastal Waters." Biologist Field Notes Vol. 14.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Biological Assessment of Urban Ecosystems in Philippines Manila</dc:title>
  <dc:creator/>
  <dc:language>en</dc:language>
  <cp:keywords/>
  <dcterms:created xsi:type="dcterms:W3CDTF">2026-07-29T01:57:23Z</dcterms:created>
  <dcterms:modified xsi:type="dcterms:W3CDTF">2026-07-29T01:57:23Z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