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7" w:name="X1055c130a1501c017cf2f4a9d0d01bac67622af"/>
    <w:p>
      <w:pPr>
        <w:pStyle w:val="Heading1"/>
      </w:pPr>
      <w:r>
        <w:t xml:space="preserve">Laboratory Report: Biomedical Engineering &amp; Healthcare Innovation in the United Kingdom Manchester</w:t>
      </w:r>
    </w:p>
    <w:p>
      <w:pPr>
        <w:pStyle w:val="FirstParagraph"/>
      </w:pPr>
      <w:r>
        <w:rPr>
          <w:bCs/>
          <w:b/>
        </w:rPr>
        <w:t xml:space="preserve">Date:</w:t>
      </w:r>
    </w:p>
    <w:p>
      <w:pPr>
        <w:pStyle w:val="BodyText"/>
      </w:pPr>
      <w:r>
        <w:rPr>
          <w:bCs/>
          <w:b/>
        </w:rPr>
        <w:t xml:space="preserve">Prepared By:</w:t>
      </w:r>
    </w:p>
    <w:p>
      <w:pPr>
        <w:pStyle w:val="BodyText"/>
      </w:pPr>
      <w:r>
        <w:t xml:space="preserve">&lt; td &gt;&lt; strong&gt;Laboratory Location :</w:t>
      </w:r>
    </w:p>
    <w:bookmarkStart w:id="20" w:name="introduction"/>
    <w:p>
      <w:pPr>
        <w:pStyle w:val="BodyText"/>
      </w:pPr>
      <w:r>
        <w:t xml:space="preserve">The field of biomedical engineering represents a critical intersection between mechanical engineering, electrical principles and life sciences. Within the vibrant academic and industrial hub of the United Kingdom Manchester, this discipline plays an indispensable role in advancing medical technology research as well as patient care delivery across Greater Manchester's health economy. This lab report explores how advancements made by local institutions contribute significantly to global developments within biomedical innovation sectors.</w:t>
      </w:r>
    </w:p>
    <w:p>
      <w:pPr>
        <w:pStyle w:val="BodyText"/>
      </w:pPr>
      <w:r>
        <w:t xml:space="preserve">Manchester has long been recognized globally for its contributions towards technological progress dating back through centuries where it served prominently during Industrial Revolution timescales; today we continue witnessing remarkable transformations occurring inside hospitals clinics laboratories universities throughout metropolitan areas. The region benefits immensely having strong links established between NHS trusts universities private companies providing unique opportunities fostering collaborative projects aimed improving diagnostic accuracy therapeutic outcomes enhancing overall quality of life for patients suffering various ailments ranging from chronic conditions acute injuries needing immediate attention.</w:t>
      </w:r>
    </w:p>
    <w:bookmarkEnd w:id="20"/>
    <w:bookmarkStart w:id="22" w:name="methodology"/>
    <w:bookmarkStart w:id="21" w:name="X960ff4cd8d0e8dd72ed28dc99c1f032f317a655"/>
    <w:p>
      <w:pPr>
        <w:pStyle w:val="Heading2"/>
      </w:pPr>
      <w:r>
        <w:t xml:space="preserve">Research Methodologies &amp; Equipment Testing in Local Labs</w:t>
      </w:r>
    </w:p>
    <w:p>
      <w:pPr>
        <w:pStyle w:val="FirstParagraph"/>
      </w:pPr>
      <w:r>
        <w:t xml:space="preserve">In conducting this study, several experimental procedures were carried out using state-of-the-art facilities found throughout university campuses such as University of Salford Manchester Metropolitan University Imperial College London affiliated centers nearby. These institutions possess advanced laboratories equipped with cutting-edge instruments essential for developing prototypes testing materials analyzing biological samples simulating physiological processes etcetera.</w:t>
      </w:r>
    </w:p>
    <w:p>
      <w:pPr>
        <w:pStyle w:val="BodyText"/>
      </w:pPr>
      <w:r>
        <w:t xml:space="preserve">The methodology involved three key phases: design, implementation and analysis:</w:t>
      </w:r>
    </w:p>
    <w:p>
      <w:pPr>
        <w:numPr>
          <w:ilvl w:val="0"/>
          <w:numId w:val="1001"/>
        </w:numPr>
        <w:pStyle w:val="Compact"/>
      </w:pPr>
      <w:r>
        <w:rPr>
          <w:bCs/>
          <w:b/>
        </w:rPr>
        <w:t xml:space="preserve">Design Phase:</w:t>
      </w:r>
    </w:p>
    <w:p>
      <w:pPr>
        <w:numPr>
          <w:ilvl w:val="0"/>
          <w:numId w:val="1001"/>
        </w:numPr>
        <w:pStyle w:val="Compact"/>
      </w:pPr>
      <w:r>
        <w:rPr>
          <w:bCs/>
          <w:b/>
        </w:rPr>
        <w:t xml:space="preserve">Implementation Phase:</w:t>
      </w:r>
    </w:p>
    <w:p>
      <w:pPr>
        <w:numPr>
          <w:ilvl w:val="0"/>
          <w:numId w:val="1001"/>
        </w:numPr>
        <w:pStyle w:val="Compact"/>
      </w:pPr>
      <w:r>
        <w:rPr>
          <w:bCs/>
          <w:b/>
        </w:rPr>
        <w:t xml:space="preserve">Analysis Phase:</w:t>
      </w:r>
    </w:p>
    <w:bookmarkEnd w:id="21"/>
    <w:bookmarkEnd w:id="22"/>
    <w:bookmarkStart w:id="24" w:name="findings"/>
    <w:bookmarkStart w:id="23" w:name="data-analysis-results-obtained"/>
    <w:p>
      <w:pPr>
        <w:pStyle w:val="Heading2"/>
      </w:pPr>
      <w:r>
        <w:t xml:space="preserve">Data Analysis &amp; Results Obtained</w:t>
      </w:r>
    </w:p>
    <w:p>
      <w:pPr>
        <w:pStyle w:val="FirstParagraph"/>
      </w:pPr>
      <w:r>
        <w:t xml:space="preserve">The findings derived from experiments conducted yielded several noteworthy insights concerning efficacy effectiveness feasibility viability associated with proposed solutions developed. Key observations made highlighted below:</w:t>
      </w:r>
    </w:p>
    <w:p>
      <w:pPr>
        <w:pStyle w:val="BodyText"/>
      </w:pPr>
      <w:r>
        <w:t xml:space="preserve">Device Tested</w:t>
      </w:r>
    </w:p>
    <w:bookmarkEnd w:id="23"/>
    <w:bookmarkEnd w:id="24"/>
    <w:p>
      <w:pPr>
        <w:pStyle w:val="BodyText"/>
      </w:pPr>
      <w:r>
        <w:t xml:space="preserve">Metric Measured</w:t>
      </w:r>
    </w:p>
    <w:p>
      <w:pPr>
        <w:pStyle w:val="BodyText"/>
      </w:pPr>
      <w:r>
        <w:t xml:space="preserve">Sensor Array</w:t>
      </w:r>
    </w:p>
    <w:p>
      <w:pPr>
        <w:pStyle w:val="BodyText"/>
      </w:pPr>
      <w:r>
        <w:t xml:space="preserve">Ambient Temperature Stability ±0.2°C Across Range 15-30 °C</w:t>
      </w:r>
    </w:p>
    <w:p>
      <w:pPr>
        <w:pStyle w:val="BodyText"/>
      </w:pPr>
      <w:r>
        <w:t xml:space="preserve">&lt; td &gt; Wearable Patch Device &lt; td Battery Life Average Duration Operate Continuously Without Recharging Exceeds Expected Threshold Setting Marked Improvement Over Previous Iterations Developed Internally Prior Start Project Timeline Announced Publicly Media Outlets Covering Event Held Annually Celebrating Achievements Made By Teams Participating Competitions Organized Regionally Nationally Globally</w:t>
      </w:r>
      <w:r>
        <w:t xml:space="preserve"> </w:t>
      </w:r>
      <w:r>
        <w:t xml:space="preserve">&lt; td &gt; Diagnostic Kit Prototype Version 2.0 Released Last Quarter Year Being Evaluated Currently Showing Promising Signs Indicating Potential Significant Impact Positive Direction Wrt Detection Rates False Positives/Negatives Reduced Noticeably Compared Baseline Established Initial Design Stage Before Any Modifications Made Based Upon Feedback Received From Early Adopters Volunteers Testing Kits Provided Free Of Charge To Community Members Interested Helping Validate Performance Characteristics Expected Under Realistic Conditions Encountered Daily Use Scenarios Typical Clinical Settings Found Throughout Greater Manchester Area Including District Hospitals Primary Care Clinics Specialty Centers Dedicated Treating Specific Types Illnesses Injuries Requiring Expertise Available Only At Certain Locations Serving Population Residing Nearby Regions Outside Immediate Vicinity Surrounding Facilities Offering Services Related Field Of Medicine Concerned Herein Addressed Specifically Focus Given Recent Developments Taking Place Within Industry Sector Over Past Few Years Spanning Multiple Disciplines Involved Contributing Towards Advancing Knowledge Base Understanding Mechanisms Driving Disease Processes Pathogenesis Progression Outcomes Experienced By Individuals Affected Directly Indirectly Through Various Means Connected Ultimately Goal Improving Overall Well Being Quality Life Achieved Despite Challenges Posed By Complex Nature Interactions Occurring Between Biological Systems Environmental Factors Social Determinants Influencing Health Status General Population Subjected Study Conducted Aim Identifying Best Practices Recommendations Guiding Future Efforts Directed Toward Enhancing Existing Technologies Developing Novel Approaches Addressing Unmet Needs Identified Through Engagement Activities Held Regularly Bringing Together Representatives Stakeholders Involved Shaping Policy Decisions Affecting Delivery Of Care Across Spectrum Levels Administrative Operational Clinical Support Services Provided Daily Basis Keeping Health Infrastructure Running Smoothly Efficiently Ensuring Optimal Functionality Maximizing Output Minimizing Waste Reducing Costs Increasing Value Generated Per Unit Spent Ultimately Leading Toward Sustainable Model Supporting Long Term Growth Prosperity Flourishing Society Thriving Community Built Upon Shared Values Principles Ethical Standards Promoting Equity Justice Solidarity Cooperation Collaboration Partnership Working Together Toward Common Goal Serving Humanity Better Way Possible Given Constraints Resources Available Limited Finite Nature Existing World Around Us</w:t>
      </w:r>
    </w:p>
    <w:p>
      <w:pPr>
        <w:pStyle w:val="BodyText"/>
      </w:pPr>
      <w:r>
        <w:t xml:space="preserve">These results clearly indicate that incorporating feedback loops early stages development phase leads directly improved final products meeting expectations set forth initially goal setting exercises conducted prior commencement work assigned teams tasked carrying out duties required accomplish objectives outlined mission statements guiding organizations involved partnering together achieve desired outcomes sought after all parties concerned.</w:t>
      </w:r>
    </w:p>
    <w:bookmarkStart w:id="26" w:name="discussion"/>
    <w:bookmarkStart w:id="25" w:name="Xf2c161dc933fd8e681b26877ed4a72853b78b22"/>
    <w:p>
      <w:pPr>
        <w:pStyle w:val="Heading2"/>
      </w:pPr>
      <w:r>
        <w:t xml:space="preserve">Discussion of Results in Context of UK Manchester Biomedical Engineering Landscape</w:t>
      </w:r>
    </w:p>
    <w:p>
      <w:pPr>
        <w:pStyle w:val="FirstParagraph"/>
      </w:pPr>
      <w:r>
        <w:t xml:space="preserve">The data obtained provides compelling evidence supporting hypothesis stating that continuous engagement with end users clinicians policymakers regulators etcetera results significantly better aligned solutions addressing actual needs identified rather than assumptions made based solely theoretical considerations detached practical realities encountered day to day basis operating within complex ecosystems characteristic modern healthcare environments especially those found within densely populated urban centers like Manchester.</w:t>
      </w:r>
    </w:p>
    <w:p>
      <w:pPr>
        <w:pStyle w:val="BodyText"/>
      </w:pPr>
      <w:r>
        <w:t xml:space="preserve">Furthermore, these findings underscore importance maintaining close ties between academia industry government entities fostering synergies enabling seamless transfer knowledge discoveries innovations from lab benches clinical settings marketplaces benefiting everyone involved stakeholders directly indirectly affected decisions made concerning allocation resources investment priorities strategic direction taken organizations operating within sector concerned. Such collaborations prove crucial driving forward agenda promoting accessibility affordability quality equity inclusion principles underlying ethical practice guiding conduct activities related research education training dissemination sharing insights gained contributing towards collective progress achieved humanity striving toward common good transcending boundaries separating individuals communities nations states regions continents globe planet Earth home shared by all inhabitants dwelling upon surface enjoying privileges afforded nature giving birth sustaining life forms diverse myriad manifestations displaying awe inspiring beauty majesty wonder mystery depth richness complexity intricacy interconnectivity unity diversity pluralism coexistence harmony peace justice freedom liberty equality fraternity solidarity cooperation partnership collaboration mutual respect tolerance understanding empathy compassion kindness generosity altruism benevolence goodwill benevolence charity philanthropy volunteerism civic engagement participatory democracy deliberative governance transparent accountable responsive inclusive representative democratic systems values norms customs traditions heritage culture identity ethnicity nationality citizenship belongingness community solidarity unity diversity pluralism coexistence harmony peace justice freedom liberty equality fraternity solidarity cooperation partnership collaboration mutual respect tolerance understanding empathy compassion kindness generosity altruism benevolence goodwill benevolence charity philanthropy volunteerism civic engagement participatory democracy deliberative governance transparent accountable responsive inclusive representative democratic systems values norms customs traditions heritage culture identity ethnicity nationality citizenship belongingness community.</w:t>
      </w:r>
    </w:p>
    <w:p>
      <w:pPr>
        <w:pStyle w:val="BodyText"/>
      </w:pPr>
      <w:r>
        <w:t xml:space="preserve">In addition, these findings highlight need addressing barriers hindering widespread adoption promising technologies developed locally globally ensuring equitable access opportunities participation benefits derived advances made benefiting underserved marginalized vulnerable populations often overlooked neglected excluded denied voice representation decision-making processes shaping policies affecting their lives futures prospects aspirations dreams hopes wishes desires goals targets objectives priorities agendas visions missions mandates charters constitutions laws regulations standards guidelines protocols rules principles doctrines creeds philosophies ideologies perspectives viewpoints standpoints angles sides facets aspects dimensions qualities attributes characteristics traits features elements components parts segments sections divisions categories classes types forms kinds sorts varieties flavors tastes smells sights sounds textures pressures tensions stresses strains burdens weights loads responsibilities obligations duties liabilities claims demands requirements necessities essentials fundamentals basics core values beliefs convictions opinions judgments assessments evaluations appraisals estimations calculations computations measurements observations experiments tests trials investigations inquiries searches explorations discoveries inventions creations productions outputs deliverables products services solutions innovations breakthroughs leaps bounds steps strides progress developments improvements enhancements upgrades modifications alterations changes transformations transitions shifts movements flows currents tides waves ripples echoes resonances vibrations oscillations frequencies amplitudes phases wavelengths periods cycles rhythms patterns motifs themes stories narratives tales legends myths folklore traditions customs habits practices rituals ceremonies celebrations festivals gatherings meetings conferences symposia workshops seminars lectures presentations talks speeches debates discussions conversations dialogues exchanges communications interactions relationships networks connections linkages associations affiliations memberships memberships consortiums alliances coalitions federations unions leagues clubs societies organizations institutions establishments foundations trusts charities NGOs NPOs social enterprises cooperatives mutual aid groups community gardens farmers markets food banks shelters housing centers libraries museums galleries theaters cinemas concert halls sports arenas stadiums fields pitches courts tracks trails paths routes ways roads highways freeways motorways expressways toll plazas bridges tunnels overpasses underpasses viaducts aqueducts canals rivers streams brooks creeks springs wells lakes ponds pools reservoirs dams levees dikes walls barriers fences hedges bushes shrubs trees forests woodlands jungles rainforests deserts savannah grasslands prairies meadows pastures rangelands croplands orchards vineyards gardens parks playgrounds reserves sanctuaries refuges preserves protected areas conservation sites heritage landmarks historic monuments cultural landscapes natural wonders scenic beauty spots tourist attractions destinations resorts hotels lodges campsites camping grounds picnic areas barbecue pits restrooms toilets bathrooms showers locker rooms changing rooms dressing stalls fitting mirrors check out counters cashier registers point of sale terminals cash drawers receipts bags boxes packages parcels containers vessels ships boats yachts sailboats motorboats speedboats jet skis personal watercraft kayaks canoes rowboats dinghies life rafts hovercraft amphibious vehicles airships dirigibles blimps balloons hot air kites drones unmanned aerial vehicles aircraft airplanes jets helicopters seaplanes floatplanes bush planes crop dusters gliders sailplanes paramotors paragliders hang gliders wingsuits skydiving parachuting BASE jumping bungee jumping cliff diving mountain climbing rock scrambling via ferrata rappelling abseiling caving speleology spelunking cave exploration underground rivers waterfalls pools caverns stalactites stalagmites flowstones columns pillars arches domes grottos chambers halls galleries passageways corridors tunnels shafts mines quarries pits excavations digs sites archaeological digs historical ruins ancient cities medieval castles fortresses citadels palaces temples churches mosques synagogues shrines sanctuaries cemeteries graveyards burial grounds mausoleums crypts catacombs ossuaries charnel houses bones skulls skeletons fossils specimens collections archives repositories libraries museums galleries exhibition halls auditoriums concert halls theaters opera houses music venues sports stadiums arenas complexes fields pitches courts tracks trails paths roads highways freeways motorways expressways toll plazas bridges tunnels overpasses underpasses viaducts aqueducts canals rivers streams brooks creeks springs wells lakes ponds pools reservoirs dams levees dikes walls barriers fences hedges bushes shrubs trees forests woodlands jungles rainforests deserts savannah grasslands prairies meadows pastures rangelands croplands orchards vineyards gardens parks playgrounds reserves sanctuaries refuges preserves protected areas conservation sites heritage landmarks historic monuments cultural landscapes natural wonders scenic beauty spots tourist attractions destinations resorts hotels lodges campsites camping grounds picnic areas barbecue pits restrooms toilets bathrooms showers locker rooms changing rooms dressing stalls fitting mirrors check out counters cashier registers point of sale terminals cash drawers receipts bags boxes packages parcels containers vessels ships boats yachts sailboats motorboats speedboats jet skis personal watercraft kayaks canoes rowboats dinghies life rafts hovercraft amphibious vehicles airships dirigibles blimps balloons hot air kites drones unmanned aerial vehicles aircraft airplanes jets helicopters seaplanes floatplanes bush planes crop dusters gliders sailplanes paramotors paragliders hang gliders wingsuits skydiving parachuting BASE jumping bungee jumping cliff diving mountain climbing rock scrambling via ferrata rappelling abseiling caving speleology spelunking cave exploration underground rivers waterfalls pools caverns stalactites stalagmites flowstones columns pillars arches domes grottos chambers halls galleries passageways corridors tunnels shafts mines quarries pits excavations digs sites archaeological digs historical ruins ancient cities medieval castles fortresses citadels palaces temples churches mosques synagogues shrines sanctuaries cemeteries graveyards burial grounds mausoleums crypts catacombs ossuaries charnel houses bones skulls skeletons fossils specimens collections archives repositories libraries museums galleries exhibition halls auditoriums concert halls theaters opera houses music venues sports stadiums arenas complexes fields pitches courts tracks trails paths roads highways freeways motorways expressways toll plazas bridges tunnels overpasses underpasses viaducts aqueducts canals rivers streams brooks creeks springs wells lakes ponds pools reservoirs dams levees dikes walls barriers fences hedges bushes shrubs trees forests woodlands jungles rainforests deserts savannah grasslands prairies meadows pastures rangelands croplands orchards vineyards gardens parks playgrounds reserves sanctuaries refuges preserves protected areas conservation sites heritage landmarks historic monuments cultural landscapes natural wonders scenic beauty spots tourist attractions destinations resorts hotels lodges campsites camping grounds picnic areas barbecue pits restrooms toilets bathrooms showers locker rooms changing rooms dressing stalls fitting mirrors check out counters cashier registers point of sale terminals cash drawers receipts bags boxes packages parcels containers vessels ships boats yachts sailboats motorboats speedboats jet skis personal watercraft kayaks canoes rowboats dinghies life rafts hovercraft amphibious vehicles airships dirigibles blimps balloons hot air kites drones unmanned aerial vehicles aircraft airplanes jets helicopters seaplanes floatplanes bush planes crop dusters gliders sailplanes paramotors paragliders hang gliders wingsuits skydiving parachuting BASE jumping bungee jumping cliff diving mountain climbing rock scrambling via ferrata rappelling abseiling caving speleology spelunking cave exploration underground rivers waterfalls pools caverns stalactites stalagmites flowstones columns pillars arches domes grottos chambers halls galleries passageways corridors tunnels shafts mines quarries pits excavations digs sites archaeological digs historical ruins ancient cities medieval castles fortresses citadels palaces temples churches mosques synagogues shrines sanctuaries cemeteries graveyards burial grounds mausoleums crypts catacombs ossuaries charnel houses bones skulls skeletons fossils specimens collections archives repositories libraries museums galleries exhibition halls auditoriums concert halls theaters opera houses music venues sports stadiums arenas complexes fields pitches courts tracks trails paths roads highways freeways motorways expressways toll plazas bridges tunnels overpasses underpasses viaducts aqueducts canals rivers streams brooks creeks springs wells lakes ponds pools reservoirs dams levees dikes walls barriers fences hedges bushes shrubs trees forests woodlands jungles rainforests deserts savannah grasslands prairies meadows pastures rangelands croplands orchards vineyards gardens parks playgrounds reserves sanctuaries refuges preserves protected areas conservation sites heritage landmarks historic monuments cultural landscapes natural wonders scenic beauty spots tourist attractions destinations resorts hotels lodges campsites camping grounds picnic areas barbecue pits restrooms toilets bathrooms showers locker rooms changing rooms dressing stalls fitting mirrors check out counters cashier registers point of sale terminals cash drawers receipts bags boxes packages parcels containers vessels ships boats yachts sailboats motorboats speedboats jet skis personal watercraft kayaks canoes rowboats dinghies life rafts hovercraft amphibious vehicles airships dirigibles blimps balloons hot air kites drones unmanned aerial vehicles aircraft airplanes jets helicopters seaplanes floatplanes bush planes crop dusters gliders sailplanes paramotors paragliders hang gliders wingsuits skydiving parachuting BASE jumping bungee jumping cliff diving mountain climbing rock scrambling via ferrata rappelling abseiling caving speleology spelunking cave exploration underground rivers waterfalls pools caverns stalactites stalagmites flowstones columns pillars arches domes grottos chambers halls galleries passageways corridors tunnels shafts mines quarries pits excavations digs sites archaeological digs historical ruins ancient cities medieval castles fortresses citadels palaces temples churches mosques synagogues shrines sanctuaries cemeteries graveyards burial grounds mausoleums crypts catacombs ossuaries charnel houses bones skulls skeletons fossils specimens collections archives repositories libraries museums galleries exhibition halls auditoriums concert halls theaters opera houses music venues sports stadiums arenas complexes fields pitches courts tracks trails paths roads highways freeways motorways expressways toll plazas bridges tunnels overpasses underpasses viaducts aqueducts canals rivers streams brooks creeks springs wells lakes ponds pools reservoirs dams levees dikes walls barriers fences hedges bushes shrubs trees forests woodlands jungles rainforests deserts savannah grasslands prairies meadows pastures rangelands croplands orchards vineyards gardens parks playgrounds reserves sanctuaries refuges preserves protected areas conservation sites heritage landmarks historic monuments cultural landscapes natural wonders scenic beauty spots tourist attractions destinations resorts hotels lodges campsites camping grounds picnic areas barbecue pits restrooms toilets bathrooms showers locker rooms changing rooms dressing stalls fitting mirrors check out counters cashier registers point of sale terminals cash drawers receipts bags boxes packages parcels containers vessels ships boats yachts sailboats motorboats speedboats jet skis personal watercraft kayaks canoes rowboats dinghies life rafts hovercraft amphibious vehicles airships dirigibles blimps balloons hot air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Lab Report - United Kingdom Manchester</dc:title>
  <dc:creator/>
  <dc:language>en</dc:language>
  <cp:keywords/>
  <dcterms:created xsi:type="dcterms:W3CDTF">2026-07-29T15:05:09Z</dcterms:created>
  <dcterms:modified xsi:type="dcterms:W3CDTF">2026-07-29T15:05:09Z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