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Business</w:t>
      </w:r>
      <w:r>
        <w:t xml:space="preserve"> </w:t>
      </w:r>
      <w:r>
        <w:t xml:space="preserve">Consultant</w:t>
      </w:r>
      <w:r>
        <w:t xml:space="preserve"> </w:t>
      </w:r>
      <w:r>
        <w:t xml:space="preserve">Services</w:t>
      </w:r>
      <w:r>
        <w:t xml:space="preserve"> </w:t>
      </w:r>
      <w:r>
        <w:t xml:space="preserve">in</w:t>
      </w:r>
      <w:r>
        <w:t xml:space="preserve"> </w:t>
      </w:r>
      <w:r>
        <w:t xml:space="preserve">Nigeria</w:t>
      </w:r>
      <w:r>
        <w:t xml:space="preserve"> </w:t>
      </w:r>
      <w:r>
        <w:t xml:space="preserve">Lagos</w:t>
      </w:r>
    </w:p>
    <w:bookmarkStart w:id="26" w:name="X0f4984813d25bf0360e8d2f84e4e63c49f904d1"/>
    <w:p>
      <w:pPr>
        <w:pStyle w:val="Heading1"/>
      </w:pPr>
      <w:r>
        <w:t xml:space="preserve">Laboratory Report: Strategic Business Consultant Implementation in Nigeria Lagos</w:t>
      </w:r>
    </w:p>
    <w:p>
      <w:pPr>
        <w:pStyle w:val="FirstParagraph"/>
      </w:pPr>
      <w:r>
        <w:br/>
      </w:r>
    </w:p>
    <w:p>
      <w:pPr>
        <w:pStyle w:val="BodyText"/>
      </w:pPr>
      <w:r>
        <w:rPr>
          <w:bCs/>
          <w:b/>
        </w:rPr>
        <w:t xml:space="preserve">Date:</w:t>
      </w:r>
      <w:r>
        <w:t xml:space="preserve"> </w:t>
      </w:r>
      <w:r>
        <w:t xml:space="preserve">October 26, 2023</w:t>
      </w:r>
      <w:r>
        <w:br/>
      </w:r>
      <w:r>
        <w:rPr>
          <w:bCs/>
          <w:b/>
        </w:rPr>
        <w:t xml:space="preserve">To:</w:t>
      </w:r>
      <w:r>
        <w:t xml:space="preserve">Sector Stakeholders &amp; Investors</w:t>
      </w:r>
      <w:r>
        <w:br/>
      </w:r>
      <w:r>
        <w:t xml:space="preserve"> </w:t>
      </w:r>
    </w:p>
    <w:p>
      <w:pPr>
        <w:pStyle w:val="BodyText"/>
      </w:pPr>
      <w:r>
        <w:rPr>
          <w:bCs/>
          <w:b/>
        </w:rPr>
        <w:t xml:space="preserve">Purpose</w:t>
      </w:r>
      <w:r>
        <w:t xml:space="preserve">: This comprehensive lab report aims to provide an in-depth analysis of the role and impact of a Business Consultant within the dynamic economic landscape of Nigeria Lagos. It explores market dynamics, regulatory frameworks, operational challenges, and strategic solutions necessary for sustainable growth.</w:t>
      </w:r>
    </w:p>
    <w:p>
      <w:pPr>
        <w:pStyle w:val="BodyText"/>
      </w:pPr>
      <w:r>
        <w:br/>
      </w:r>
    </w:p>
    <w:bookmarkStart w:id="20" w:name="introduction"/>
    <w:p>
      <w:pPr>
        <w:pStyle w:val="Heading1"/>
      </w:pPr>
      <w:r>
        <w:t xml:space="preserve">1.0 Introduction</w:t>
      </w:r>
    </w:p>
    <w:p>
      <w:pPr>
        <w:pStyle w:val="FirstParagraph"/>
      </w:pPr>
      <w:r>
        <w:br/>
      </w:r>
      <w:r>
        <w:t xml:space="preserve">The commercial ecosystem in Nigeria Lagos represents one of Africa’s most vibrant yet complex markets. As the economic nerve center of the nation and a hub for innovation, trade, and finance, Lagos demands sophisticated business strategies that go beyond conventional approaches. In this context, the engagement with a qualified Business Consultant becomes not merely an option but a necessity for entities aiming to navigate the intricacies of doing business in Nigeria Lagos.</w:t>
      </w:r>
      <w:r>
        <w:br/>
      </w:r>
      <w:r>
        <w:br/>
      </w:r>
      <w:r>
        <w:t xml:space="preserve">This laboratory report serves as a critical examination of how professional consultancy services can optimize operational efficiency, mitigate regulatory risks, and foster sustainable growth for enterprises operating within this high-potential region. By treating strategic planning as an experimental framework—where hypotheses about market entry or expansion are tested against real-world data—we establish a structured methodology for success in Nigeria Lagos.</w:t>
      </w:r>
      <w:r>
        <w:br/>
      </w:r>
      <w:r>
        <w:br/>
      </w:r>
      <w:r>
        <w:t xml:space="preserve">The primary objective of this report is to dissect the multifaceted nature of business consultancy in this specific geographic and cultural context. We aim to provide actionable insights that align global best practices with local realities unique to Nigeria Lagos, ensuring that every recommendation made by a Business Consultant is both theoretically sound and practically executable.</w:t>
      </w:r>
      <w:r>
        <w:br/>
      </w:r>
      <w:r>
        <w:br/>
      </w:r>
    </w:p>
    <w:bookmarkEnd w:id="20"/>
    <w:bookmarkStart w:id="21" w:name="market-analysis-operational-environment"/>
    <w:p>
      <w:pPr>
        <w:pStyle w:val="Heading1"/>
      </w:pPr>
      <w:r>
        <w:t xml:space="preserve">2.0 Market Analysis &amp; Operational Environment</w:t>
      </w:r>
    </w:p>
    <w:p>
      <w:pPr>
        <w:pStyle w:val="FirstParagraph"/>
      </w:pPr>
      <w:r>
        <w:br/>
      </w:r>
      <w:r>
        <w:t xml:space="preserve">Understanding the terrain is the first step in any successful consultation process. The business environment in Nigeria Lagos is characterized by rapid urbanization, a burgeoning middle class, and a digital transformation that is reshaping traditional industries.</w:t>
      </w:r>
      <w:r>
        <w:br/>
      </w:r>
      <w:r>
        <w:br/>
      </w:r>
      <w:r>
        <w:rPr>
          <w:bCs/>
          <w:b/>
        </w:rPr>
        <w:t xml:space="preserve">2.1 Economic Dynamics:</w:t>
      </w:r>
      <w:r>
        <w:t xml:space="preserve">The Gross Domestic Product (GDP) of Lagos State contributes significantly to the national output of Nigeria. However, this growth comes with challenges such as inflationary pressures and currency volatility. A Business Consultant must possess a deep understanding of these macroeconomic indicators to advise clients on pricing strategies, cost management, and financial resilience.</w:t>
      </w:r>
      <w:r>
        <w:br/>
      </w:r>
      <w:r>
        <w:br/>
      </w:r>
      <w:r>
        <w:rPr>
          <w:bCs/>
          <w:b/>
        </w:rPr>
        <w:t xml:space="preserve">2.2 Regulatory Framework:</w:t>
      </w:r>
      <w:r>
        <w:t xml:space="preserve">Nigeria has one of the most complex regulatory environments in Africa. From obtaining licenses to complying with tax regulations set by the Federal Inland Revenue Service (FIRS) and state-specific levies, businesses face numerous hurdles. The role of a Business Consultant in Nigeria Lagos is to act as a navigational guide, interpreting legal jargon into actionable compliance steps that protect the enterprise from penalties while ensuring smooth operations.</w:t>
      </w:r>
      <w:r>
        <w:br/>
      </w:r>
      <w:r>
        <w:br/>
      </w:r>
      <w:r>
        <w:rPr>
          <w:bCs/>
          <w:b/>
        </w:rPr>
        <w:t xml:space="preserve">2.3 Infrastructure &amp; Logistics:</w:t>
      </w:r>
      <w:r>
        <w:t xml:space="preserve">Infrastructure deficits remain a significant operational challenge in Nigeria Lagos, particularly regarding power supply and transportation networks. A strategic consultant helps businesses design workarounds, such as investing in renewable energy solutions or optimizing logistics routes to mitigate traffic congestion inherent to the city.</w:t>
      </w:r>
      <w:r>
        <w:br/>
      </w:r>
      <w:r>
        <w:br/>
      </w:r>
    </w:p>
    <w:bookmarkEnd w:id="21"/>
    <w:bookmarkStart w:id="22" w:name="X2d8d31e1f3fa7488c81bf8ebce3d29ae02e762d"/>
    <w:p>
      <w:pPr>
        <w:pStyle w:val="Heading1"/>
      </w:pPr>
      <w:r>
        <w:t xml:space="preserve">3.0 Methodology: The Consultative Lab Approach</w:t>
      </w:r>
    </w:p>
    <w:p>
      <w:pPr>
        <w:pStyle w:val="FirstParagraph"/>
      </w:pPr>
      <w:r>
        <w:br/>
      </w:r>
      <w:r>
        <w:t xml:space="preserve">To ensure that our recommendations are robust, we adopt a laboratory-style methodology when engaging with clients in Nigeria Lagos. This involves treating each business challenge as an experiment requiring precise data collection, hypothesis formulation, testing, and iterative improvement.</w:t>
      </w:r>
      <w:r>
        <w:br/>
      </w:r>
      <w:r>
        <w:br/>
      </w:r>
      <w:r>
        <w:rPr>
          <w:bCs/>
          <w:b/>
        </w:rPr>
        <w:t xml:space="preserve">3.1 Data Collection &amp; Diagnostics:</w:t>
      </w:r>
      <w:r>
        <w:t xml:space="preserve">The initial phase of any consultancy project in this region involves a thorough diagnostic assessment. This includes analyzing customer behavior patterns specific to Nigerian consumers, evaluating supply chain vulnerabilities unique to Lagos’ geography, and benchmarking against competitors who have successfully scaled in similar markets.</w:t>
      </w:r>
      <w:r>
        <w:br/>
      </w:r>
      <w:r>
        <w:br/>
      </w:r>
      <w:r>
        <w:rPr>
          <w:bCs/>
          <w:b/>
        </w:rPr>
        <w:t xml:space="preserve">3.2 Hypothesis Formulation:</w:t>
      </w:r>
      <w:r>
        <w:t xml:space="preserve">Based on the diagnostic data, the Business Consultant formulates strategic hypotheses. For instance, "Implementing a mobile-first digital payment platform will increase sales conversion by 15% among young urban demographics in Nigeria Lagos." This hypothesis is grounded in local trends but requires rigorous validation through pilot programs.</w:t>
      </w:r>
      <w:r>
        <w:br/>
      </w:r>
      <w:r>
        <w:br/>
      </w:r>
      <w:r>
        <w:rPr>
          <w:bCs/>
          <w:b/>
        </w:rPr>
        <w:t xml:space="preserve">3.3 Testing &amp; Implementation:</w:t>
      </w:r>
      <w:r>
        <w:t xml:space="preserve">Pilot testing allows businesses to minimize risk while gathering real-time feedback. In the context of Nigeria Lagos, where consumer preferences can shift rapidly due to socio-economic factors, this iterative approach ensures that solutions are adaptable and resilient.</w:t>
      </w:r>
      <w:r>
        <w:br/>
      </w:r>
      <w:r>
        <w:br/>
      </w:r>
    </w:p>
    <w:bookmarkEnd w:id="22"/>
    <w:bookmarkStart w:id="23" w:name="key-challenges-strategic-solutions"/>
    <w:p>
      <w:pPr>
        <w:pStyle w:val="Heading1"/>
      </w:pPr>
      <w:r>
        <w:t xml:space="preserve">4.0 Key Challenges &amp; Strategic Solutions</w:t>
      </w:r>
    </w:p>
    <w:p>
      <w:pPr>
        <w:pStyle w:val="FirstParagraph"/>
      </w:pPr>
      <w:r>
        <w:br/>
      </w:r>
      <w:r>
        <w:t xml:space="preserve">Operating a business in Nigeria Lagos presents distinct challenges that require specialized consulting interventions. Below is an analysis of these pain points and the corresponding strategic solutions provided by a Business Consultant.</w:t>
      </w:r>
      <w:r>
        <w:br/>
      </w:r>
      <w:r>
        <w:br/>
      </w:r>
      <w:r>
        <w:rPr>
          <w:bCs/>
          <w:b/>
        </w:rPr>
        <w:t xml:space="preserve">4.1 Talent Acquisition &amp; Retention:</w:t>
      </w:r>
      <w:r>
        <w:t xml:space="preserve">The competition for skilled labor in sectors like technology, finance, and creative arts is fierce in Lagos. A Business Consultant helps design competitive compensation packages that go beyond salary, incorporating benefits such as flexible working hours, remote work options (where applicable), and professional development opportunities tailored to the aspirations of Nigerian youth.</w:t>
      </w:r>
      <w:r>
        <w:br/>
      </w:r>
      <w:r>
        <w:br/>
      </w:r>
      <w:r>
        <w:rPr>
          <w:bCs/>
          <w:b/>
        </w:rPr>
        <w:t xml:space="preserve">4.2 Supply Chain Disruptions:</w:t>
      </w:r>
      <w:r>
        <w:t xml:space="preserve">Global supply chain disruptions have hit Nigeria Lagos hard, leading to delays and increased costs for imported goods. Consultants assist in diversifying supplier bases, exploring local manufacturing alternatives ("Made in Nigeria" initiatives), and implementing just-in-time inventory systems that reduce warehousing costs amidst high real estate prices.</w:t>
      </w:r>
      <w:r>
        <w:br/>
      </w:r>
      <w:r>
        <w:br/>
      </w:r>
      <w:r>
        <w:rPr>
          <w:bCs/>
          <w:b/>
        </w:rPr>
        <w:t xml:space="preserve">4.3 Cybersecurity &amp; Digital Trust:</w:t>
      </w:r>
      <w:r>
        <w:t xml:space="preserve">As Lagos embraces digitalization, cyber threats are on the rise. A Business Consultant advises on robust cybersecurity frameworks, data protection compliance with Nigeria’s Data Protection Regulation (NDPR), and building consumer trust through transparent digital practices.</w:t>
      </w:r>
      <w:r>
        <w:br/>
      </w:r>
      <w:r>
        <w:br/>
      </w:r>
    </w:p>
    <w:bookmarkEnd w:id="23"/>
    <w:bookmarkStart w:id="24" w:name="case-study-integration"/>
    <w:p>
      <w:pPr>
        <w:pStyle w:val="Heading1"/>
      </w:pPr>
      <w:r>
        <w:t xml:space="preserve">5.0 Case Study Integration</w:t>
      </w:r>
    </w:p>
    <w:p>
      <w:pPr>
        <w:pStyle w:val="FirstParagraph"/>
      </w:pPr>
      <w:r>
        <w:br/>
      </w:r>
      <w:r>
        <w:t xml:space="preserve">Consider a mid-sized fintech startup located in Victoria Island, Nigeria Lagos. Initially struggling with user acquisition due to high customer skepticism toward digital financial services, the company engaged a Business Consultant. Through targeted market research specific to Lagosian consumer trust factors, the consultant recommended localized marketing campaigns featuring community leaders and enhanced educational content about financial security.</w:t>
      </w:r>
      <w:r>
        <w:br/>
      </w:r>
      <w:r>
        <w:br/>
      </w:r>
      <w:r>
        <w:t xml:space="preserve">Additionally, the consultant helped refine their business model to offer micro-loans tailored to small traders in markets like Balogun Market—a critical economic hub in Nigeria Lagos. This strategic pivot resulted in a 40% increase in active users within six months, demonstrating the tangible value of localized consultancy.</w:t>
      </w:r>
      <w:r>
        <w:br/>
      </w:r>
      <w:r>
        <w:br/>
      </w:r>
    </w:p>
    <w:bookmarkEnd w:id="24"/>
    <w:bookmarkStart w:id="25" w:name="conclusion-recommendations"/>
    <w:p>
      <w:pPr>
        <w:pStyle w:val="Heading1"/>
      </w:pPr>
      <w:r>
        <w:t xml:space="preserve">6.0 Conclusion &amp; Recommendations</w:t>
      </w:r>
    </w:p>
    <w:p>
      <w:pPr>
        <w:pStyle w:val="FirstParagraph"/>
      </w:pPr>
      <w:r>
        <w:br/>
      </w:r>
      <w:r>
        <w:t xml:space="preserve">In conclusion, the engagement with a Business Consultant is pivotal for any organization seeking to thrive in Nigeria Lagos. The unique confluence of economic opportunity and operational complexity requires a level of strategic insight that only experienced consultants can provide.</w:t>
      </w:r>
      <w:r>
        <w:br/>
      </w:r>
      <w:r>
        <w:br/>
      </w:r>
      <w:r>
        <w:t xml:space="preserve">We recommend that businesses operating in or looking to enter Nigeria Lagos view consultancy not as an expense but as an investment in sustainability and scalability. By adopting a laboratory-based approach to problem-solving—grounded in data, tested rigorously, and adapted continuously—enterprises can unlock the full potential of this dynamic market.</w:t>
      </w:r>
      <w:r>
        <w:br/>
      </w:r>
      <w:r>
        <w:br/>
      </w:r>
      <w:r>
        <w:t xml:space="preserve">Future research should focus on the long-term impacts of regulatory changes introduced by Lagos State authorities on SME growth rates, further refining the toolkit available to Business Consultants operating in this vibrant ecosystem.</w:t>
      </w:r>
      <w:r>
        <w:br/>
      </w:r>
      <w:r>
        <w:br/>
      </w:r>
      <w:r>
        <w:rPr>
          <w:bCs/>
          <w:b/>
        </w:rPr>
        <w:t xml:space="preserve">Prepared By:</w:t>
      </w:r>
      <w:r>
        <w:br/>
      </w:r>
      <w:r>
        <w:t xml:space="preserve">Strategic Advisory Division</w:t>
      </w:r>
      <w:r>
        <w:br/>
      </w:r>
      <w:r>
        <w:t xml:space="preserve">Expert Consultancy Group specializing in Emerging Markets.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Business Consultant Services in Nigeria Lagos</dc:title>
  <dc:creator/>
  <dc:language>en</dc:language>
  <cp:keywords/>
  <dcterms:created xsi:type="dcterms:W3CDTF">2026-07-30T11:44:16Z</dcterms:created>
  <dcterms:modified xsi:type="dcterms:W3CDTF">2026-07-30T11:44:16Z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