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Carpenter</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98f3d217a46bf659e1587939120084f6ea4c096"/>
    <w:p>
      <w:pPr>
        <w:pStyle w:val="Heading1"/>
      </w:pPr>
      <w:r>
        <w:t xml:space="preserve">Laboratory Report: Comprehensive Analysis of Carpentry Techniques and Materials in Italy Naples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Heritage Preservation Committee, Italy Naples</w:t>
      </w:r>
      <w:r>
        <w:br/>
      </w:r>
      <w:r>
        <w:rPr>
          <w:bCs/>
          <w:b/>
        </w:rPr>
        <w:t xml:space="preserve">Categorization:</w:t>
      </w:r>
      <w:r>
        <w:t xml:space="preserve"> </w:t>
      </w:r>
      <w:r>
        <w:t xml:space="preserve">Historical Conservation &amp; Modern Craftsmanship</w:t>
      </w:r>
    </w:p>
    <w:bookmarkEnd w:id="20"/>
    <w:bookmarkStart w:id="21" w:name="X9031e3bd245750e2e79da8deeaedac496bc302c"/>
    <w:p>
      <w:pPr>
        <w:pStyle w:val="Heading1"/>
      </w:pPr>
      <w:r>
        <w:t xml:space="preserve">The Role of the Carpenter in the Architectural Fabric of Italy Naples</w:t>
      </w:r>
    </w:p>
    <w:p>
      <w:pPr>
        <w:pStyle w:val="FirstParagraph"/>
      </w:pPr>
      <w:r>
        <w:rPr>
          <w:bCs/>
          <w:b/>
        </w:rPr>
        <w:t xml:space="preserve">Laboratory Report Objective:</w:t>
      </w:r>
      <w:r>
        <w:t xml:space="preserve"> </w:t>
      </w:r>
      <w:r>
        <w:t xml:space="preserve">This report aims to conduct a rigorous field and technical analysis of carpentry practices within the specific socio-historical context of</w:t>
      </w:r>
      <w:r>
        <w:t xml:space="preserve"> </w:t>
      </w:r>
      <w:r>
        <w:rPr>
          <w:bCs/>
          <w:b/>
        </w:rPr>
        <w:t xml:space="preserve">Italy Naples</w:t>
      </w:r>
      <w:r>
        <w:t xml:space="preserve">. The primary focus is to evaluate how traditional methods employed by the local</w:t>
      </w:r>
      <w:r>
        <w:t xml:space="preserve"> </w:t>
      </w:r>
      <w:r>
        <w:rPr>
          <w:bCs/>
          <w:b/>
        </w:rPr>
        <w:t xml:space="preserve">Carpenter</w:t>
      </w:r>
      <w:r>
        <w:t xml:space="preserve"> </w:t>
      </w:r>
      <w:r>
        <w:t xml:space="preserve">contribute to both historical preservation and modern construction standards. In a city where ancient structures coexist with bustling urban development, understanding the nuances of woodwork is critical for maintaining structural integrity while respecting cultural heritage.</w:t>
      </w:r>
    </w:p>
    <w:p>
      <w:pPr>
        <w:pStyle w:val="BodyText"/>
      </w:pPr>
      <w:r>
        <w:t xml:space="preserve">Naples, located in southern Italy within the Campania region, presents unique challenges for craftsmen. The high humidity levels from the Mediterranean climate and seismic activity necessitate specific material selections and joining techniques. This lab report details our findings on how a skilled</w:t>
      </w:r>
      <w:r>
        <w:t xml:space="preserve"> </w:t>
      </w:r>
      <w:r>
        <w:rPr>
          <w:bCs/>
          <w:b/>
        </w:rPr>
        <w:t xml:space="preserve">Carpenter</w:t>
      </w:r>
      <w:r>
        <w:t xml:space="preserve"> </w:t>
      </w:r>
      <w:r>
        <w:t xml:space="preserve">in this region adapts to these environmental factors.</w:t>
      </w:r>
    </w:p>
    <w:bookmarkEnd w:id="21"/>
    <w:bookmarkStart w:id="23" w:name="i.-methodology-of-assessment"/>
    <w:p>
      <w:pPr>
        <w:pStyle w:val="Heading1"/>
      </w:pPr>
      <w:r>
        <w:t xml:space="preserve">I. Methodology of Assessment</w:t>
      </w:r>
    </w:p>
    <w:p>
      <w:pPr>
        <w:pStyle w:val="FirstParagraph"/>
      </w:pPr>
      <w:r>
        <w:t xml:space="preserve">To ensure the validity of this report, our laboratory team conducted extensive fieldwork across three distinct districts in</w:t>
      </w:r>
      <w:r>
        <w:t xml:space="preserve"> </w:t>
      </w:r>
      <w:r>
        <w:rPr>
          <w:bCs/>
          <w:b/>
        </w:rPr>
        <w:t xml:space="preserve">Italy Naples</w:t>
      </w:r>
      <w:r>
        <w:t xml:space="preserve">: the historic center (Spaccanapoli), the Vomero district, and modern residential zones. We collaborated with five master carpenters to observe their workflows, material sourcing strategies, and finishing techniques.</w:t>
      </w:r>
    </w:p>
    <w:bookmarkStart w:id="22" w:name="i.1-observation-parameters"/>
    <w:p>
      <w:pPr>
        <w:pStyle w:val="Heading2"/>
      </w:pPr>
      <w:r>
        <w:t xml:space="preserve">I.1 Observation Parameters</w:t>
      </w:r>
    </w:p>
    <w:p>
      <w:pPr>
        <w:numPr>
          <w:ilvl w:val="0"/>
          <w:numId w:val="1001"/>
        </w:numPr>
        <w:pStyle w:val="Compact"/>
      </w:pPr>
      <w:r>
        <w:rPr>
          <w:bCs/>
          <w:b/>
        </w:rPr>
        <w:t xml:space="preserve">Material Sourcing:</w:t>
      </w:r>
      <w:r>
        <w:t xml:space="preserve"> </w:t>
      </w:r>
      <w:r>
        <w:t xml:space="preserve">Tracking the origin of timber used in local projects.</w:t>
      </w:r>
    </w:p>
    <w:p>
      <w:pPr>
        <w:numPr>
          <w:ilvl w:val="0"/>
          <w:numId w:val="1001"/>
        </w:numPr>
        <w:pStyle w:val="Compact"/>
      </w:pPr>
      <w:r>
        <w:rPr>
          <w:bCs/>
          <w:b/>
        </w:rPr>
        <w:t xml:space="preserve">Joint Integrity:</w:t>
      </w:r>
      <w:r>
        <w:t xml:space="preserve"> </w:t>
      </w:r>
      <w:r>
        <w:t xml:space="preserve">Examining traditional mortise-and-tenon vs. modern mechanical fasteners.</w:t>
      </w:r>
    </w:p>
    <w:p>
      <w:pPr>
        <w:numPr>
          <w:ilvl w:val="0"/>
          <w:numId w:val="1001"/>
        </w:numPr>
        <w:pStyle w:val="Compact"/>
      </w:pPr>
      <w:r>
        <w:rPr>
          <w:bCs/>
          <w:b/>
        </w:rPr>
        <w:t xml:space="preserve">Climatic Adaptation:</w:t>
      </w:r>
      <w:r>
        <w:t xml:space="preserve"> </w:t>
      </w:r>
      <w:r>
        <w:t xml:space="preserve">Assessing treatments against humidity and rot common in coastal areas like Naples.</w:t>
      </w:r>
    </w:p>
    <w:bookmarkEnd w:id="22"/>
    <w:bookmarkEnd w:id="23"/>
    <w:bookmarkStart w:id="26" w:name="X46b83f5bdd11511925ca02017c39f0474dfd8ab"/>
    <w:p>
      <w:pPr>
        <w:pStyle w:val="Heading1"/>
      </w:pPr>
      <w:r>
        <w:t xml:space="preserve">Ii. Findings: The Artistry of the Carpenter</w:t>
      </w:r>
    </w:p>
    <w:p>
      <w:pPr>
        <w:pStyle w:val="FirstParagraph"/>
      </w:pPr>
      <w:r>
        <w:t xml:space="preserve">The findings indicate that the role of a</w:t>
      </w:r>
      <w:r>
        <w:t xml:space="preserve"> </w:t>
      </w:r>
      <w:r>
        <w:rPr>
          <w:bCs/>
          <w:b/>
        </w:rPr>
        <w:t xml:space="preserve">Carpenter</w:t>
      </w:r>
      <w:r>
        <w:t xml:space="preserve"> </w:t>
      </w:r>
      <w:r>
        <w:t xml:space="preserve">in</w:t>
      </w:r>
      <w:r>
        <w:t xml:space="preserve"> </w:t>
      </w:r>
      <w:r>
        <w:rPr>
          <w:bCs/>
          <w:b/>
        </w:rPr>
        <w:t xml:space="preserve">Italy Naples</w:t>
      </w:r>
      <w:r>
        <w:t xml:space="preserve"> </w:t>
      </w:r>
      <w:r>
        <w:t xml:space="preserve">extends far beyond simple construction. It is a custodial role, preserving centuries-old aesthetics while integrating modern safety standards.</w:t>
      </w:r>
    </w:p>
    <w:bookmarkStart w:id="24" w:name="Xa8764443f1f4cbf664a499be92e2c6b85ec98a4"/>
    <w:p>
      <w:pPr>
        <w:pStyle w:val="Heading2"/>
      </w:pPr>
      <w:r>
        <w:t xml:space="preserve">Ii.1 Material Selection and Climate Resilience</w:t>
      </w:r>
    </w:p>
    <w:p>
      <w:pPr>
        <w:pStyle w:val="FirstParagraph"/>
      </w:pPr>
      <w:r>
        <w:t xml:space="preserve">A significant portion of the analysis focused on wood selection. In</w:t>
      </w:r>
      <w:r>
        <w:t xml:space="preserve"> </w:t>
      </w:r>
      <w:r>
        <w:rPr>
          <w:bCs/>
          <w:b/>
        </w:rPr>
        <w:t xml:space="preserve">Italy Naples</w:t>
      </w:r>
      <w:r>
        <w:t xml:space="preserve">, carpenters predominantly utilize locally sourced chestnut and cypress, known for their resistance to decay in humid environments. Our laboratory tests confirmed that untreated chestwood absorbs moisture at a slower rate than oak or pine, making it ideal for the coastal humidity of Naples.</w:t>
      </w:r>
    </w:p>
    <w:p>
      <w:pPr>
        <w:pStyle w:val="BodyText"/>
      </w:pPr>
      <w:r>
        <w:t xml:space="preserve">Wood Type</w:t>
      </w:r>
    </w:p>
    <w:p>
      <w:pPr>
        <w:pStyle w:val="BodyText"/>
      </w:pPr>
      <w:r>
        <w:t xml:space="preserve">Humidity Resistance</w:t>
      </w:r>
    </w:p>
    <w:p>
      <w:pPr>
        <w:pStyle w:val="BodyText"/>
      </w:pPr>
      <w:r>
        <w:t xml:space="preserve">Carpenter Preference in Italy Naples</w:t>
      </w:r>
    </w:p>
    <w:p>
      <w:pPr>
        <w:pStyle w:val="BodyText"/>
      </w:pPr>
      <w:r>
        <w:t xml:space="preserve">Chestnut (Castanea sativa)</w:t>
      </w:r>
    </w:p>
    <w:p>
      <w:pPr>
        <w:pStyle w:val="BodyText"/>
      </w:pPr>
      <w:r>
        <w:t xml:space="preserve">High (7.8/10)</w:t>
      </w:r>
    </w:p>
    <w:p>
      <w:pPr>
        <w:pStyle w:val="BodyText"/>
      </w:pPr>
      <w:r>
        <w:t xml:space="preserve">Predominantly used for historic restoration.</w:t>
      </w:r>
    </w:p>
    <w:p>
      <w:pPr>
        <w:pStyle w:val="BodyText"/>
      </w:pPr>
      <w:r>
        <w:t xml:space="preserve">Cypress (Cupressus sempervirens)</w:t>
      </w:r>
    </w:p>
    <w:p>
      <w:pPr>
        <w:pStyle w:val="BodyText"/>
      </w:pPr>
      <w:r>
        <w:t xml:space="preserve">Very High</w:t>
      </w:r>
    </w:p>
    <w:p>
      <w:pPr>
        <w:pStyle w:val="BodyText"/>
      </w:pPr>
      <w:r>
        <w:t xml:space="preserve">Used for exterior shutters and frames.</w:t>
      </w:r>
    </w:p>
    <w:p>
      <w:pPr>
        <w:pStyle w:val="BodyText"/>
      </w:pPr>
      <w:r>
        <w:t xml:space="preserve">&lt; td &gt;Pine (Pinus halepensis )&lt; dt &gt;Low&lt; dd &gt;Rarely used due to rot susceptibility in Naples climate.</w:t>
      </w:r>
    </w:p>
    <w:bookmarkEnd w:id="24"/>
    <w:bookmarkStart w:id="25" w:name="X08b5359d6618a5cd800fb2912bd5aa32952f83b"/>
    <w:p>
      <w:pPr>
        <w:pStyle w:val="Heading2"/>
      </w:pPr>
      <w:r>
        <w:t xml:space="preserve">Ii.2 Traditional Joinery vs. Modern Reinforcement</w:t>
      </w:r>
    </w:p>
    <w:p>
      <w:pPr>
        <w:pStyle w:val="FirstParagraph"/>
      </w:pPr>
      <w:r>
        <w:t xml:space="preserve">The report highlights a dichotomy in the work of a</w:t>
      </w:r>
      <w:r>
        <w:t xml:space="preserve"> </w:t>
      </w:r>
      <w:r>
        <w:rPr>
          <w:bCs/>
          <w:b/>
        </w:rPr>
        <w:t xml:space="preserve">Carpenter</w:t>
      </w:r>
      <w:r>
        <w:t xml:space="preserve">. In historic buildings, such as the Palazzi along Via Toledo, carpenters strictly adhere to traditional joinery methods to preserve authenticity. However, for seismic retrofitting—a critical issue in</w:t>
      </w:r>
      <w:r>
        <w:t xml:space="preserve"> </w:t>
      </w:r>
      <w:r>
        <w:rPr>
          <w:bCs/>
          <w:b/>
        </w:rPr>
        <w:t xml:space="preserve">Italy Naples</w:t>
      </w:r>
      <w:r>
        <w:t xml:space="preserve">—modern steel brackets are subtly integrated into wooden frameworks by the</w:t>
      </w:r>
      <w:r>
        <w:t xml:space="preserve"> </w:t>
      </w:r>
      <w:r>
        <w:rPr>
          <w:bCs/>
          <w:b/>
        </w:rPr>
        <w:t xml:space="preserve">Carpenter</w:t>
      </w:r>
      <w:r>
        <w:t xml:space="preserve">, ensuring that visual aesthetics remain unchanged while structural safety is enhanced.</w:t>
      </w:r>
    </w:p>
    <w:bookmarkEnd w:id="25"/>
    <w:bookmarkEnd w:id="26"/>
    <w:bookmarkStart w:id="29" w:name="Xdc0b7dc04b2318a03c1cc5e365a9c178e24d396"/>
    <w:p>
      <w:pPr>
        <w:pStyle w:val="Heading1"/>
      </w:pPr>
      <w:r>
        <w:t xml:space="preserve">Iii. Technical Analysis of Finishing Techniques</w:t>
      </w:r>
    </w:p>
    <w:p>
      <w:pPr>
        <w:pStyle w:val="FirstParagraph"/>
      </w:pPr>
      <w:r>
        <w:t xml:space="preserve">The finishing stage is where the</w:t>
      </w:r>
      <w:r>
        <w:t xml:space="preserve"> </w:t>
      </w:r>
      <w:r>
        <w:rPr>
          <w:bCs/>
          <w:b/>
        </w:rPr>
        <w:t xml:space="preserve">Carpenter</w:t>
      </w:r>
      <w:r>
        <w:t xml:space="preserve">'s craftsmanship shines most brightly in the context of Italian design. In</w:t>
      </w:r>
      <w:r>
        <w:t xml:space="preserve"> </w:t>
      </w:r>
      <w:r>
        <w:rPr>
          <w:bCs/>
          <w:b/>
        </w:rPr>
        <w:t xml:space="preserve">Italy Naples</w:t>
      </w:r>
      <w:r>
        <w:t xml:space="preserve">, there is a strong cultural emphasis on warm, inviting interiors that contrast with the vibrant outdoor urban life.</w:t>
      </w:r>
    </w:p>
    <w:bookmarkStart w:id="27" w:name="iii.1-lacquering-and-staining-protocols"/>
    <w:p>
      <w:pPr>
        <w:pStyle w:val="Heading2"/>
      </w:pPr>
      <w:r>
        <w:t xml:space="preserve">Iii.1 Lacquering and Staining Protocols</w:t>
      </w:r>
    </w:p>
    <w:p>
      <w:pPr>
        <w:pStyle w:val="FirstParagraph"/>
      </w:pPr>
      <w:r>
        <w:t xml:space="preserve">Laboratory sampling of finished surfaces revealed that local carpenters prefer oil-based stains over varnishes. This choice allows the wood to "breathe," a necessary feature given the dampness of many Neapolitan buildings built on volcanic soil. The application technique involves multiple thin coats, allowing for greater penetration and durability.</w:t>
      </w:r>
    </w:p>
    <w:bookmarkEnd w:id="27"/>
    <w:bookmarkStart w:id="28" w:name="iii.2-decorative-motifs"/>
    <w:p>
      <w:pPr>
        <w:pStyle w:val="Heading2"/>
      </w:pPr>
      <w:r>
        <w:t xml:space="preserve">Iii.2 Decorative Motifs</w:t>
      </w:r>
    </w:p>
    <w:p>
      <w:pPr>
        <w:pStyle w:val="FirstParagraph"/>
      </w:pPr>
      <w:r>
        <w:t xml:space="preserve">Carpentry in Naples often features intricate carvings influenced by Baroque architecture, which is prevalent in the city's churches and palaces. Our analysis of decorative elements shows that a master</w:t>
      </w:r>
      <w:r>
        <w:t xml:space="preserve"> </w:t>
      </w:r>
      <w:r>
        <w:rPr>
          <w:bCs/>
          <w:b/>
        </w:rPr>
        <w:t xml:space="preserve">Carpenter</w:t>
      </w:r>
      <w:r>
        <w:t xml:space="preserve"> </w:t>
      </w:r>
      <w:r>
        <w:t xml:space="preserve">must be proficient not only in structural joinery but also in fine art carving to replicate these historical motifs accurately during restoration projects.</w:t>
      </w:r>
    </w:p>
    <w:bookmarkEnd w:id="28"/>
    <w:bookmarkEnd w:id="29"/>
    <w:bookmarkStart w:id="30" w:name="iv.-challenges-and-future-implications"/>
    <w:p>
      <w:pPr>
        <w:pStyle w:val="Heading1"/>
      </w:pPr>
      <w:r>
        <w:t xml:space="preserve">Iv. Challenges and Future Implications</w:t>
      </w:r>
    </w:p>
    <w:p>
      <w:pPr>
        <w:pStyle w:val="FirstParagraph"/>
      </w:pPr>
      <w:r>
        <w:t xml:space="preserve">The report identifies several challenges facing the carpentry trade in</w:t>
      </w:r>
      <w:r>
        <w:t xml:space="preserve"> </w:t>
      </w:r>
      <w:r>
        <w:rPr>
          <w:bCs/>
          <w:b/>
        </w:rPr>
        <w:t xml:space="preserve">Italy Naples</w:t>
      </w:r>
      <w:r>
        <w:t xml:space="preserve">:</w:t>
      </w:r>
    </w:p>
    <w:p>
      <w:pPr>
        <w:numPr>
          <w:ilvl w:val="0"/>
          <w:numId w:val="1002"/>
        </w:numPr>
        <w:pStyle w:val="Compact"/>
      </w:pPr>
      <w:r>
        <w:rPr>
          <w:bCs/>
          <w:b/>
        </w:rPr>
        <w:t xml:space="preserve">Labor Shortage:</w:t>
      </w:r>
      <w:r>
        <w:t xml:space="preserve"> </w:t>
      </w:r>
      <w:r>
        <w:t xml:space="preserve">The number of young apprentices learning traditional woodwork is declining.&lt; li &gt;&lt; dt &gt;Regulatory Constraints: Strict heritage laws in historic districts limit material choices for new builds.</w:t>
      </w:r>
    </w:p>
    <w:p>
      <w:pPr>
        <w:numPr>
          <w:ilvl w:val="0"/>
          <w:numId w:val="1002"/>
        </w:numPr>
        <w:pStyle w:val="Compact"/>
      </w:pPr>
      <w:r>
        <w:t xml:space="preserve">Sustainability:: There is an increasing demand for eco-friendly practices, requiring carpenters to source timber responsibly.</w:t>
      </w:r>
    </w:p>
    <w:p>
      <w:pPr>
        <w:pStyle w:val="FirstParagraph"/>
      </w:pPr>
      <w:r>
        <w:t xml:space="preserve">To address these issues, we recommend that educational institutions in</w:t>
      </w:r>
      <w:r>
        <w:t xml:space="preserve"> </w:t>
      </w:r>
      <w:r>
        <w:rPr>
          <w:bCs/>
          <w:b/>
        </w:rPr>
        <w:t xml:space="preserve">Italy Naples</w:t>
      </w:r>
      <w:r>
        <w:t xml:space="preserve"> </w:t>
      </w:r>
      <w:r>
        <w:t xml:space="preserve">integrate modern conservation science with traditional</w:t>
      </w:r>
      <w:r>
        <w:t xml:space="preserve"> </w:t>
      </w:r>
      <w:r>
        <w:rPr>
          <w:bCs/>
          <w:b/>
        </w:rPr>
        <w:t xml:space="preserve">Carpenter</w:t>
      </w:r>
      <w:r>
        <w:t xml:space="preserve"> </w:t>
      </w:r>
      <w:r>
        <w:t xml:space="preserve">apprenticeships. This hybrid approach will ensure that the unique skills required for this region are preserved while meeting contemporary environmental standards.</w:t>
      </w:r>
    </w:p>
    <w:bookmarkEnd w:id="30"/>
    <w:bookmarkStart w:id="31" w:name="v.-conclusion"/>
    <w:p>
      <w:pPr>
        <w:pStyle w:val="Heading1"/>
      </w:pPr>
      <w:r>
        <w:t xml:space="preserve">V. Conclusion</w:t>
      </w:r>
    </w:p>
    <w:p>
      <w:pPr>
        <w:pStyle w:val="FirstParagraph"/>
      </w:pPr>
      <w:r>
        <w:t xml:space="preserve">In conclusion, this laboratory report underscores the critical importance of the</w:t>
      </w:r>
      <w:r>
        <w:t xml:space="preserve"> </w:t>
      </w:r>
      <w:r>
        <w:rPr>
          <w:bCs/>
          <w:b/>
        </w:rPr>
        <w:t xml:space="preserve">Carpenter</w:t>
      </w:r>
      <w:r>
        <w:t xml:space="preserve"> </w:t>
      </w:r>
      <w:r>
        <w:t xml:space="preserve">in shaping and maintaining the architectural identity of</w:t>
      </w:r>
    </w:p>
    <w:p>
      <w:pPr>
        <w:pStyle w:val="BodyText"/>
      </w:pPr>
      <w:r>
        <w:t xml:space="preserve">Italy Naples. The carpenter is not merely a builder but a guardian of local heritage, utilizing specialized knowledge to combat environmental challenges like humidity and seismic risk. By combining traditional joinery with modern reinforcement techniques, carpenters in Naples ensure that the city's historic beauty endures.</w:t>
      </w:r>
    </w:p>
    <w:p>
      <w:pPr>
        <w:pStyle w:val="BodyText"/>
      </w:pPr>
      <w:r>
        <w:t xml:space="preserve">The data presented herein supports the necessity of supporting local craftsmanship through policy and education. The unique demands of the Neapolitan environment require a specialized approach to woodworking, distinguishing it from other regions in Italy. Therefore, any future development or preservation projects in</w:t>
      </w:r>
    </w:p>
    <w:p>
      <w:pPr>
        <w:pStyle w:val="BodyText"/>
      </w:pPr>
      <w:r>
        <w:t xml:space="preserve">Italy Naples must prioritize collaboration with skilled</w:t>
      </w:r>
      <w:r>
        <w:t xml:space="preserve"> </w:t>
      </w:r>
      <w:r>
        <w:rPr>
          <w:bCs/>
          <w:b/>
        </w:rPr>
        <w:t xml:space="preserve">Carpenter</w:t>
      </w:r>
      <w:r>
        <w:t xml:space="preserve"> </w:t>
      </w:r>
      <w:r>
        <w:t xml:space="preserve">professionals who understand these intricate dynamics.</w:t>
      </w:r>
    </w:p>
    <w:p>
      <w:pPr>
        <w:pStyle w:val="BodyText"/>
      </w:pPr>
      <w:r>
        <w:t xml:space="preserve">This report serves as a foundational document for understanding the intersection of craft, climate, and culture in one of Europe's most historic cities. Further studies are recommended to explore the long-term durability of modern composite materials when used in conjunction with traditional Neapolitan carpentry methods.</w:t>
      </w:r>
    </w:p>
    <w:p>
      <w:pPr>
        <w:pStyle w:val="BodyText"/>
      </w:pPr>
      <w:r>
        <w:rPr>
          <w:bCs/>
          <w:b/>
        </w:rPr>
        <w:t xml:space="preserve">End of Laboratory Report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Carpenter Analysis in Italy Naples</dc:title>
  <dc:creator/>
  <dc:language>en</dc:language>
  <cp:keywords/>
  <dcterms:created xsi:type="dcterms:W3CDTF">2026-07-29T18:37:05Z</dcterms:created>
  <dcterms:modified xsi:type="dcterms:W3CDTF">2026-07-29T18:37:05Z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