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Interventions</w:t>
      </w:r>
      <w:r>
        <w:t xml:space="preserve"> </w:t>
      </w:r>
      <w:r>
        <w:t xml:space="preserve">in</w:t>
      </w:r>
      <w:r>
        <w:t xml:space="preserve"> </w:t>
      </w:r>
      <w:r>
        <w:t xml:space="preserve">Brazil,</w:t>
      </w:r>
      <w:r>
        <w:t xml:space="preserve"> </w:t>
      </w:r>
      <w:r>
        <w:t xml:space="preserve">Brasília</w:t>
      </w:r>
    </w:p>
    <w:bookmarkStart w:id="26" w:name="X2aa56541e89aebdc8e1363422396e06523b5258"/>
    <w:p>
      <w:pPr>
        <w:pStyle w:val="Heading1"/>
      </w:pPr>
      <w:r>
        <w:t xml:space="preserve">Laboratory Report on Chemical Engineering Methodologies</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Brasília, Federal District, Brazil</w:t>
      </w:r>
      <w:r>
        <w:br/>
      </w:r>
      <w:r>
        <w:rPr>
          <w:bCs/>
          <w:b/>
        </w:rPr>
        <w:t xml:space="preserve">Subject:</w:t>
      </w:r>
      <w:r>
        <w:t xml:space="preserve"> </w:t>
      </w:r>
      <w:r>
        <w:t xml:space="preserve">Optimization of Industrial Processes and Environmental Compliance in the Brazilian Capital</w:t>
      </w:r>
    </w:p>
    <w:bookmarkStart w:id="20" w:name="introduction-and-objective"/>
    <w:p>
      <w:pPr>
        <w:pStyle w:val="Heading3"/>
      </w:pPr>
      <w:r>
        <w:t xml:space="preserve">1. Introduction and Objective</w:t>
      </w:r>
    </w:p>
    <w:p>
      <w:pPr>
        <w:pStyle w:val="FirstParagraph"/>
      </w:pPr>
      <w:r>
        <w:t xml:space="preserve">The purpose of this comprehensive laboratory report is to analyze the critical role that a qualified</w:t>
      </w:r>
      <w:r>
        <w:t xml:space="preserve"> </w:t>
      </w:r>
      <w:r>
        <w:rPr>
          <w:iCs/>
          <w:i/>
          <w:u w:val="single"/>
          <w:bCs/>
          <w:b/>
        </w:rPr>
        <w:t xml:space="preserve">Chemical Engineer</w:t>
      </w:r>
      <w:r>
        <w:t xml:space="preserve">, plays within the unique socio-economic and industrial context of Brazil, specifically focusing on its capital city, Brasília. As a planned metropolis established in the late 1950s, Brasília represents a distinct laboratory for urban engineering and industrial policy. Unlike other Brazilian metropolitan areas that evolved organically around ports or mines, Brasília’s infrastructure was designed to support federal administration while simultaneously fostering a local industrial base focused on construction materials, agro-processing exports, and high-tech manufacturing.</w:t>
      </w:r>
      <w:r>
        <w:t xml:space="preserve"> </w:t>
      </w:r>
      <w:r>
        <w:t xml:space="preserve">This report aims to delineate how chemical engineering principles are applied in the Federal District (Distrito Federal) to address challenges related to water treatment, waste management in a semi-arid climate, and the development of sustainable biofuel alternatives. The primary objective is to demonstrate that the</w:t>
      </w:r>
      <w:r>
        <w:t xml:space="preserve"> </w:t>
      </w:r>
      <w:r>
        <w:rPr>
          <w:iCs/>
          <w:i/>
          <w:u w:val="single"/>
          <w:bCs/>
          <w:b/>
        </w:rPr>
        <w:t xml:space="preserve">Chemical Engineer</w:t>
      </w:r>
      <w:r>
        <w:t xml:space="preserve"> </w:t>
      </w:r>
      <w:r>
        <w:t xml:space="preserve">is not merely an industrial technician but a strategic asset in ensuring environmental sustainability and economic viability in</w:t>
      </w:r>
      <w:r>
        <w:t xml:space="preserve"> </w:t>
      </w:r>
      <w:r>
        <w:rPr>
          <w:u w:val="single"/>
          <w:bCs/>
          <w:b/>
        </w:rPr>
        <w:t xml:space="preserve">Brazil Brasília</w:t>
      </w:r>
      <w:r>
        <w:t xml:space="preserve">. By examining specific case studies relevant to the region, this document underscores the necessity of integrating advanced chemical processes into the urban planning framework of Brazil's capital.</w:t>
      </w:r>
    </w:p>
    <w:bookmarkEnd w:id="20"/>
    <w:bookmarkStart w:id="21" w:name="Xdc4a6f1499a28cac6e252f32ce6591e04a5aebb"/>
    <w:p>
      <w:pPr>
        <w:pStyle w:val="Heading3"/>
      </w:pPr>
      <w:r>
        <w:t xml:space="preserve">2. Contextual Analysis: The Unique Environment of Brazil Brasília</w:t>
      </w:r>
    </w:p>
    <w:p>
      <w:pPr>
        <w:pStyle w:val="FirstParagraph"/>
      </w:pPr>
      <w:r>
        <w:t xml:space="preserve">To understand the engineering challenges, one must first appreciate the geographical and climatic realities of</w:t>
      </w:r>
      <w:r>
        <w:t xml:space="preserve"> </w:t>
      </w:r>
      <w:r>
        <w:rPr>
          <w:u w:val="single"/>
          <w:bCs/>
          <w:b/>
        </w:rPr>
        <w:t xml:space="preserve">Brazil Brasília</w:t>
      </w:r>
      <w:r>
        <w:t xml:space="preserve">. Located in the Planalto Central (Central Plateau), the region experiences a tropical savanna climate with distinct wet and dry seasons. For any chemical process involving water, this variability poses significant risks. The water supply for</w:t>
      </w:r>
      <w:r>
        <w:t xml:space="preserve"> </w:t>
      </w:r>
      <w:r>
        <w:rPr>
          <w:u w:val="single"/>
          <w:bCs/>
          <w:b/>
        </w:rPr>
        <w:t xml:space="preserve">Brazil Brasília</w:t>
      </w:r>
      <w:r>
        <w:t xml:space="preserve"> </w:t>
      </w:r>
      <w:r>
        <w:t xml:space="preserve">is primarily derived from the Paranoá and São Sebastião reservoirs. Consequently, the efficiency of coagulation, flocculation, sedimentation, filtration, and disinfection processes—core competencies of a</w:t>
      </w:r>
      <w:r>
        <w:t xml:space="preserve"> </w:t>
      </w:r>
      <w:r>
        <w:rPr>
          <w:u w:val="single"/>
          <w:bCs/>
          <w:b/>
        </w:rPr>
        <w:t xml:space="preserve">Chemical Engineer,—is paramount for public health.</w:t>
      </w:r>
      <w:r>
        <w:rPr>
          <w:u w:val="single"/>
          <w:bCs/>
          <w:b/>
        </w:rPr>
        <w:t xml:space="preserve"> </w:t>
      </w:r>
      <w:r>
        <w:rPr>
          <w:u w:val="single"/>
          <w:bCs/>
          <w:b/>
        </w:rPr>
        <w:t xml:space="preserve">Furthermore Brasília serves as the political heart of Brazil but also hosts a growing industrial park (Setor Industrial). This dual nature creates pressure to balance rapid industrial expansion with strict environmental protections mandated by federal agencies such as IBAMA and local entities like SEMASA (Secretaria de Meio Ambiente e Recursos Hídricos do DF). The</w:t>
      </w:r>
      <w:r>
        <w:rPr>
          <w:u w:val="single"/>
          <w:bCs/>
          <w:b/>
        </w:rPr>
        <w:t xml:space="preserve"> </w:t>
      </w:r>
      <w:r>
        <w:rPr>
          <w:u w:val="single"/>
          <w:bCs/>
          <w:b/>
          <w:u w:val="single"/>
          <w:bCs/>
          <w:b/>
        </w:rPr>
        <w:t xml:space="preserve">Chemical Engineer, operates at the intersection of these mandates, designing processes that minimize effluent discharge while maximizing production output. This report highlights several key areas where chemical engineering interventions have proven vital.</w:t>
      </w:r>
    </w:p>
    <w:bookmarkEnd w:id="21"/>
    <w:bookmarkStart w:id="22" w:name="water-treatment-and-resource-management"/>
    <w:p>
      <w:pPr>
        <w:pStyle w:val="Heading3"/>
      </w:pPr>
      <w:r>
        <w:t xml:space="preserve">3. Water Treatment and Resource Management</w:t>
      </w:r>
    </w:p>
    <w:p>
      <w:pPr>
        <w:pStyle w:val="FirstParagraph"/>
      </w:pPr>
      <w:r>
        <w:t xml:space="preserve">One of the most significant applications of chemical engineering in</w:t>
      </w:r>
      <w:r>
        <w:t xml:space="preserve"> </w:t>
      </w:r>
      <w:r>
        <w:rPr>
          <w:u w:val="single"/>
          <w:bCs/>
          <w:b/>
        </w:rPr>
        <w:t xml:space="preserve">Brazil Brasília</w:t>
      </w:r>
      <w:r>
        <w:t xml:space="preserve"> </w:t>
      </w:r>
      <w:r>
        <w:t xml:space="preserve">is found in municipal water treatment plants (ETA – Estações de Tratamento de Água). In recent years, due to seasonal droughts affecting the reservoir levels, engineers have had to optimize existing coagulants. Traditional aluminum-based coagulants are being evaluated alongside newer, environmentally friendly alternatives such as natural polymers derived from moringa seeds or chitosan.</w:t>
      </w:r>
      <w:r>
        <w:t xml:space="preserve"> </w:t>
      </w:r>
      <w:r>
        <w:t xml:space="preserve">A</w:t>
      </w:r>
      <w:r>
        <w:t xml:space="preserve"> </w:t>
      </w:r>
      <w:r>
        <w:rPr>
          <w:u w:val="single"/>
          <w:bCs/>
          <w:b/>
        </w:rPr>
        <w:t xml:space="preserve">Chemical Engineer, specializing in water processing would conduct pilot studies in the laboratory to determine the optimal dosage of these new coagulants under varying turbidity conditions typical of the Paranoá River. The report details a proposed experiment where pH control is adjusted dynamically using automated sensors linked to chemical dosing pumps. This level of automation, designed and maintained by chemical engineering professionals, ensures that the water supplied to millions in</w:t>
      </w:r>
      <w:r>
        <w:rPr>
          <w:u w:val="single"/>
          <w:bCs/>
          <w:b/>
        </w:rPr>
        <w:t xml:space="preserve"> </w:t>
      </w:r>
      <w:r>
        <w:rPr>
          <w:u w:val="single"/>
          <w:bCs/>
          <w:b/>
          <w:u w:val="single"/>
          <w:bCs/>
          <w:b/>
        </w:rPr>
        <w:t xml:space="preserve">Brazil Brasília</w:t>
      </w:r>
      <w:r>
        <w:rPr>
          <w:u w:val="single"/>
          <w:bCs/>
          <w:b/>
        </w:rPr>
        <w:t xml:space="preserve"> </w:t>
      </w:r>
      <w:r>
        <w:rPr>
          <w:u w:val="single"/>
          <w:bCs/>
          <w:b/>
        </w:rPr>
        <w:t xml:space="preserve">meets WHO standards while reducing sludge production—a major waste disposal challenge in landfills.</w:t>
      </w:r>
      <w:r>
        <w:rPr>
          <w:u w:val="single"/>
          <w:bCs/>
          <w:b/>
        </w:rPr>
        <w:t xml:space="preserve"> </w:t>
      </w:r>
      <w:r>
        <w:rPr>
          <w:u w:val="single"/>
          <w:bCs/>
          <w:b/>
        </w:rPr>
        <w:t xml:space="preserve">Additionally, wastewater treatment (EAT – Estações de Tratamento de Esgoto) is critical. The transition from lagoons to activated sludge systems and membrane bioreactors requires sophisticated chemical engineering knowledge. These systems utilize aerobic bacteria to break down organic matter, requiring precise control of oxygen transfer rates and nutrient balances (carbon, nitrogen, phosphorus). In</w:t>
      </w:r>
      <w:r>
        <w:rPr>
          <w:u w:val="single"/>
          <w:bCs/>
          <w:b/>
        </w:rPr>
        <w:t xml:space="preserve"> </w:t>
      </w:r>
      <w:r>
        <w:rPr>
          <w:u w:val="single"/>
          <w:bCs/>
          <w:b/>
          <w:u w:val="single"/>
          <w:bCs/>
          <w:b/>
        </w:rPr>
        <w:t xml:space="preserve">Brazil Brasília</w:t>
      </w:r>
      <w:r>
        <w:rPr>
          <w:u w:val="single"/>
          <w:bCs/>
          <w:b/>
        </w:rPr>
        <w:t xml:space="preserve">, the reuse of treated effluent for irrigation in public parks is a pilot project that relies entirely on chemical engineers monitoring residual chlorine levels and pathogen reduction to ensure it does not pose health risks to the citizens.</w:t>
      </w:r>
    </w:p>
    <w:bookmarkEnd w:id="22"/>
    <w:bookmarkStart w:id="23" w:name="agro-industry-and-bioenergy-integration"/>
    <w:p>
      <w:pPr>
        <w:pStyle w:val="Heading3"/>
      </w:pPr>
      <w:r>
        <w:t xml:space="preserve">4. Agro-Industry and Bioenergy Integration</w:t>
      </w:r>
    </w:p>
    <w:p>
      <w:pPr>
        <w:pStyle w:val="FirstParagraph"/>
      </w:pPr>
      <w:r>
        <w:t xml:space="preserve">While Brasília itself is not an agricultural zone, it serves as the logistical and administrative hub for the vast agricultural hinterland of Central Brazil (Cerrado biome). The crops grown in this region, particularly soybeans and corn, are processed into biofuels. Ethanol production from sugarcane and second-generation ethanol from lignocellulosic biomass are industries where</w:t>
      </w:r>
      <w:r>
        <w:t xml:space="preserve"> </w:t>
      </w:r>
      <w:r>
        <w:rPr>
          <w:u w:val="single"/>
          <w:bCs/>
          <w:b/>
        </w:rPr>
        <w:t xml:space="preserve">Chemical Engineers, play a definitive role.</w:t>
      </w:r>
      <w:r>
        <w:rPr>
          <w:u w:val="single"/>
          <w:bCs/>
          <w:b/>
        </w:rPr>
        <w:t xml:space="preserve"> </w:t>
      </w:r>
      <w:r>
        <w:rPr>
          <w:u w:val="single"/>
          <w:bCs/>
          <w:b/>
        </w:rPr>
        <w:t xml:space="preserve">Although the primary processing occurs in surrounding states like Goiás and Mato Grosso, the regulatory frameworks, quality control standards, and technological research centers are often headquartered or heavily influenced by institutions in</w:t>
      </w:r>
      <w:r>
        <w:rPr>
          <w:u w:val="single"/>
          <w:bCs/>
          <w:b/>
        </w:rPr>
        <w:t xml:space="preserve"> </w:t>
      </w:r>
      <w:r>
        <w:rPr>
          <w:u w:val="single"/>
          <w:bCs/>
          <w:b/>
          <w:u w:val="single"/>
          <w:bCs/>
          <w:b/>
        </w:rPr>
        <w:t xml:space="preserve">Brazil Brasília</w:t>
      </w:r>
      <w:r>
        <w:rPr>
          <w:u w:val="single"/>
          <w:bCs/>
          <w:b/>
        </w:rPr>
        <w:t xml:space="preserve">. This report argues that the</w:t>
      </w:r>
      <w:r>
        <w:rPr>
          <w:u w:val="single"/>
          <w:bCs/>
          <w:b/>
        </w:rPr>
        <w:t xml:space="preserve"> </w:t>
      </w:r>
      <w:r>
        <w:rPr>
          <w:u w:val="single"/>
          <w:bCs/>
          <w:b/>
          <w:u w:val="single"/>
          <w:bCs/>
          <w:b/>
        </w:rPr>
        <w:t xml:space="preserve">Chemical Engineer, working within these agencies defines the specifications for fuel quality (such as anhydrous ethanol purity). Furthermore, innovations in catalytic converters used to break down cellulose into fermentable sugars are developed in laboratories based in or collaborating with Brasília’s universities. These engineers work to reduce the energy intensity of biofuel production, making Brazilian ethanol more competitive globally.</w:t>
      </w:r>
      <w:r>
        <w:rPr>
          <w:u w:val="single"/>
          <w:bCs/>
          <w:b/>
          <w:u w:val="single"/>
          <w:bCs/>
          <w:b/>
        </w:rPr>
        <w:t xml:space="preserve"> </w:t>
      </w:r>
      <w:r>
        <w:rPr>
          <w:u w:val="single"/>
          <w:bCs/>
          <w:b/>
          <w:u w:val="single"/>
          <w:bCs/>
          <w:b/>
        </w:rPr>
        <w:t xml:space="preserve">The integration of biorefineries—facilities that convert biomass into multiple products including fuels, chemicals, and materials—is a trend led by chemical engineering expertise. In</w:t>
      </w:r>
      <w:r>
        <w:rPr>
          <w:u w:val="single"/>
          <w:bCs/>
          <w:b/>
          <w:u w:val="single"/>
          <w:bCs/>
          <w:b/>
        </w:rPr>
        <w:t xml:space="preserve"> </w:t>
      </w:r>
      <w:r>
        <w:rPr>
          <w:u w:val="single"/>
          <w:bCs/>
          <w:b/>
          <w:u w:val="single"/>
          <w:bCs/>
          <w:b/>
          <w:u w:val="single"/>
          <w:bCs/>
          <w:b/>
        </w:rPr>
        <w:t xml:space="preserve">Brazil Brasília</w:t>
      </w:r>
      <w:r>
        <w:rPr>
          <w:u w:val="single"/>
          <w:bCs/>
          <w:b/>
          <w:u w:val="single"/>
          <w:bCs/>
          <w:b/>
        </w:rPr>
        <w:t xml:space="preserve">, policy discussions regarding carbon credits and green hydrogen production are informed by technical data provided by these professionals. Green hydrogen, produced via electrolysis of water using renewable energy, is being explored as a zero-emission fuel for public transportation in the Federal District. A</w:t>
      </w:r>
      <w:r>
        <w:rPr>
          <w:u w:val="single"/>
          <w:bCs/>
          <w:b/>
          <w:u w:val="single"/>
          <w:bCs/>
          <w:b/>
        </w:rPr>
        <w:t xml:space="preserve"> </w:t>
      </w:r>
      <w:r>
        <w:rPr>
          <w:u w:val="single"/>
          <w:bCs/>
          <w:b/>
          <w:u w:val="single"/>
          <w:bCs/>
          <w:b/>
          <w:u w:val="single"/>
          <w:bCs/>
          <w:b/>
        </w:rPr>
        <w:t xml:space="preserve">Chemical Engineer, would design the electrolyzer systems and manage the hydrogen storage safety protocols, ensuring that</w:t>
      </w:r>
      <w:r>
        <w:rPr>
          <w:u w:val="single"/>
          <w:bCs/>
          <w:b/>
          <w:u w:val="single"/>
          <w:bCs/>
          <w:b/>
          <w:u w:val="single"/>
          <w:bCs/>
          <w:b/>
        </w:rPr>
        <w:t xml:space="preserve"> </w:t>
      </w:r>
      <w:r>
        <w:rPr>
          <w:u w:val="single"/>
          <w:bCs/>
          <w:b/>
          <w:u w:val="single"/>
          <w:bCs/>
          <w:b/>
          <w:u w:val="single"/>
          <w:bCs/>
          <w:b/>
          <w:u w:val="single"/>
          <w:bCs/>
          <w:b/>
        </w:rPr>
        <w:t xml:space="preserve">Brazil Brasília</w:t>
      </w:r>
      <w:r>
        <w:rPr>
          <w:u w:val="single"/>
          <w:bCs/>
          <w:b/>
          <w:u w:val="single"/>
          <w:bCs/>
          <w:b/>
          <w:u w:val="single"/>
          <w:bCs/>
          <w:b/>
        </w:rPr>
        <w:t xml:space="preserve"> </w:t>
      </w:r>
      <w:r>
        <w:rPr>
          <w:u w:val="single"/>
          <w:bCs/>
          <w:b/>
          <w:u w:val="single"/>
          <w:bCs/>
          <w:b/>
          <w:u w:val="single"/>
          <w:bCs/>
          <w:b/>
        </w:rPr>
        <w:t xml:space="preserve">can transition its public bus fleet toward sustainability.</w:t>
      </w:r>
    </w:p>
    <w:bookmarkEnd w:id="23"/>
    <w:bookmarkStart w:id="24" w:name="waste-management-and-circular-economy"/>
    <w:p>
      <w:pPr>
        <w:pStyle w:val="Heading3"/>
      </w:pPr>
      <w:r>
        <w:t xml:space="preserve">5. Waste Management and Circular Economy</w:t>
      </w:r>
    </w:p>
    <w:p>
      <w:pPr>
        <w:pStyle w:val="FirstParagraph"/>
      </w:pPr>
      <w:r>
        <w:t xml:space="preserve">The management of solid waste in</w:t>
      </w:r>
      <w:r>
        <w:t xml:space="preserve"> </w:t>
      </w:r>
      <w:r>
        <w:rPr>
          <w:u w:val="single"/>
          <w:bCs/>
          <w:b/>
        </w:rPr>
        <w:t xml:space="preserve">Brazil Brasília</w:t>
      </w:r>
      <w:r>
        <w:t xml:space="preserve"> </w:t>
      </w:r>
      <w:r>
        <w:t xml:space="preserve">presents another critical challenge. With a growing population, the volume of municipal solid waste increases annually. Landfills are reaching capacity, necessitating advanced treatment methods. Chemical engineers are instrumental in designing mechanical-biological treatment (MBT) plants where organic fractions are separated and treated anaerobically to produce biogas.</w:t>
      </w:r>
      <w:r>
        <w:t xml:space="preserve"> </w:t>
      </w:r>
      <w:r>
        <w:t xml:space="preserve">This biogas can be upgraded to biomethane, offering a renewable energy source for the city. The report emphasizes that the chemical engineering team is responsible for optimizing the digestion process, controlling temperature, pressure, and pH levels in digesters to maximize methane yield. Moreover, hazardous waste from industrial sources in Brasília’s industrial sectors requires specialized treatment. Neutralization of acidic or basic wastes via chemical precipitation is a standard procedure managed by certified</w:t>
      </w:r>
      <w:r>
        <w:t xml:space="preserve"> </w:t>
      </w:r>
      <w:r>
        <w:rPr>
          <w:u w:val="single"/>
          <w:bCs/>
          <w:b/>
        </w:rPr>
        <w:t xml:space="preserve">Chemical Engineers,. This ensures that toxic heavy metals are removed from liquid streams before discharge, protecting the groundwater aquifers that underpin the capital’s water security.</w:t>
      </w:r>
      <w:r>
        <w:rPr>
          <w:u w:val="single"/>
          <w:bCs/>
          <w:b/>
        </w:rPr>
        <w:t xml:space="preserve"> </w:t>
      </w:r>
      <w:r>
        <w:rPr>
          <w:u w:val="single"/>
          <w:bCs/>
          <w:b/>
        </w:rPr>
        <w:t xml:space="preserve">Furthermore, recycling plastics in</w:t>
      </w:r>
      <w:r>
        <w:rPr>
          <w:u w:val="single"/>
          <w:bCs/>
          <w:b/>
        </w:rPr>
        <w:t xml:space="preserve"> </w:t>
      </w:r>
      <w:r>
        <w:rPr>
          <w:u w:val="single"/>
          <w:bCs/>
          <w:b/>
          <w:u w:val="single"/>
          <w:bCs/>
          <w:b/>
        </w:rPr>
        <w:t xml:space="preserve">Brazil Brasília</w:t>
      </w:r>
      <w:r>
        <w:rPr>
          <w:u w:val="single"/>
          <w:bCs/>
          <w:b/>
        </w:rPr>
        <w:t xml:space="preserve"> </w:t>
      </w:r>
      <w:r>
        <w:rPr>
          <w:u w:val="single"/>
          <w:bCs/>
          <w:b/>
        </w:rPr>
        <w:t xml:space="preserve">is moving beyond simple mechanical shredding towards chemical recycling (pyrolysis and depolymerization). A</w:t>
      </w:r>
      <w:r>
        <w:rPr>
          <w:u w:val="single"/>
          <w:bCs/>
          <w:b/>
        </w:rPr>
        <w:t xml:space="preserve"> </w:t>
      </w:r>
      <w:r>
        <w:rPr>
          <w:u w:val="single"/>
          <w:bCs/>
          <w:b/>
          <w:u w:val="single"/>
          <w:bCs/>
          <w:b/>
        </w:rPr>
        <w:t xml:space="preserve">Chemical Engineer, designs the reactors that break down mixed plastic waste back into monomers or fuels. This circular economy approach reduces dependency on virgin petroleum-based plastics and aligns with national environmental goals. The feasibility studies for such plants in the Federal District require rigorous techno-economic analysis, a core skill of modern</w:t>
      </w:r>
      <w:r>
        <w:rPr>
          <w:u w:val="single"/>
          <w:bCs/>
          <w:b/>
          <w:u w:val="single"/>
          <w:bCs/>
          <w:b/>
        </w:rPr>
        <w:t xml:space="preserve"> </w:t>
      </w:r>
      <w:r>
        <w:rPr>
          <w:u w:val="single"/>
          <w:bCs/>
          <w:b/>
          <w:u w:val="single"/>
          <w:bCs/>
          <w:b/>
          <w:u w:val="single"/>
          <w:bCs/>
          <w:b/>
        </w:rPr>
        <w:t xml:space="preserve">Chemical Engineers, who must balance capital expenditure with operational efficiency and environmental compliance.</w:t>
      </w:r>
    </w:p>
    <w:bookmarkEnd w:id="24"/>
    <w:bookmarkStart w:id="25" w:name="conclusion-and-recommendations"/>
    <w:p>
      <w:pPr>
        <w:pStyle w:val="Heading3"/>
      </w:pPr>
      <w:r>
        <w:t xml:space="preserve">6. Conclusion and Recommendations</w:t>
      </w:r>
    </w:p>
    <w:p>
      <w:pPr>
        <w:pStyle w:val="FirstParagraph"/>
      </w:pPr>
      <w:r>
        <w:t xml:space="preserve">In conclusion, this laboratory report confirms that the role of the</w:t>
      </w:r>
    </w:p>
    <w:p>
      <w:pPr>
        <w:pStyle w:val="BodyText"/>
      </w:pPr>
      <w:r>
        <w:t xml:space="preserve">Chemical Engineer, in</w:t>
      </w:r>
      <w:r>
        <w:t xml:space="preserve"> </w:t>
      </w:r>
      <w:r>
        <w:rPr>
          <w:u w:val="single"/>
          <w:bCs/>
          <w:b/>
        </w:rPr>
        <w:t xml:space="preserve">Brazil Brasília</w:t>
      </w:r>
      <w:r>
        <w:t xml:space="preserve"> </w:t>
      </w:r>
      <w:r>
        <w:t xml:space="preserve">is multifaceted and indispensable. From ensuring the safety of drinking water in a reservoir-dependent city to driving innovations in bioenergy and waste-to-energy technologies, chemical engineering principles are embedded in the daily operations and future development strategies of the capital. The unique geographical constraints of</w:t>
      </w:r>
      <w:r>
        <w:t xml:space="preserve"> </w:t>
      </w:r>
      <w:r>
        <w:rPr>
          <w:u w:val="single"/>
          <w:bCs/>
          <w:b/>
        </w:rPr>
        <w:t xml:space="preserve">Brazil Brasília</w:t>
      </w:r>
      <w:r>
        <w:t xml:space="preserve"> </w:t>
      </w:r>
      <w:r>
        <w:t xml:space="preserve">demand innovative solutions that only specialized engineering knowledge can provide.</w:t>
      </w:r>
      <w:r>
        <w:t xml:space="preserve"> </w:t>
      </w:r>
      <w:r>
        <w:t xml:space="preserve">It is recommended that local government bodies further invest in R&amp;D partnerships between universities and industry to foster more</w:t>
      </w:r>
    </w:p>
    <w:p>
      <w:pPr>
        <w:pStyle w:val="BodyText"/>
      </w:pPr>
      <w:r>
        <w:t xml:space="preserve">Chemical Engineer,-led innovations specific to the Cerrado biome’s challenges. Additionally, training programs for municipal staff on chemical safety and process optimization should be expanded. By recognizing the strategic value of chemical engineering in urban management,</w:t>
      </w:r>
      <w:r>
        <w:t xml:space="preserve"> </w:t>
      </w:r>
      <w:r>
        <w:rPr>
          <w:u w:val="single"/>
          <w:bCs/>
          <w:b/>
        </w:rPr>
        <w:t xml:space="preserve">Brazil Brasília</w:t>
      </w:r>
      <w:r>
        <w:t xml:space="preserve"> </w:t>
      </w:r>
      <w:r>
        <w:t xml:space="preserve">can position itself as a model of sustainable urban industrialization within Brazil. The interplay between technical expertise and policy-making must continue to evolve, ensuring that the capital not only serves its administrative function but also pioneers green technological advancements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Interventions in Brazil, Brasília</dc:title>
  <dc:creator/>
  <dc:language>en</dc:language>
  <cp:keywords/>
  <dcterms:created xsi:type="dcterms:W3CDTF">2026-07-29T16:17:10Z</dcterms:created>
  <dcterms:modified xsi:type="dcterms:W3CDTF">2026-07-29T16:17:10Z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