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Applications</w:t>
      </w:r>
      <w:r>
        <w:t xml:space="preserve"> </w:t>
      </w:r>
      <w:r>
        <w:t xml:space="preserve">in</w:t>
      </w:r>
      <w:r>
        <w:t xml:space="preserve"> </w:t>
      </w:r>
      <w:r>
        <w:t xml:space="preserve">India</w:t>
      </w:r>
      <w:r>
        <w:t xml:space="preserve"> </w:t>
      </w:r>
      <w:r>
        <w:t xml:space="preserve">Bangalore</w:t>
      </w:r>
    </w:p>
    <w:p>
      <w:pPr>
        <w:pStyle w:val="FirstParagraph"/>
      </w:pPr>
      <w:r>
        <w:rPr>
          <w:bCs/>
          <w:b/>
        </w:rPr>
        <w:t xml:space="preserve">Laboratory Report ID:</w:t>
      </w:r>
      <w:r>
        <w:t xml:space="preserve"> </w:t>
      </w:r>
      <w:r>
        <w:t xml:space="preserve">CHE-ENG-IND-BLR-001</w:t>
      </w:r>
      <w:r>
        <w:br/>
      </w:r>
      <w:r>
        <w:rPr>
          <w:bCs/>
          <w:b/>
        </w:rPr>
        <w:t xml:space="preserve">Date of Report:</w:t>
      </w:r>
      <w:r>
        <w:t xml:space="preserve"> </w:t>
      </w:r>
      <w:r>
        <w:t xml:space="preserve">October 24, 2023</w:t>
      </w:r>
      <w:r>
        <w:br/>
      </w:r>
      <w:r>
        <w:rPr>
          <w:u w:val="single"/>
          <w:iCs/>
          <w:i/>
          <w:bCs/>
          <w:b/>
        </w:rPr>
        <w:t xml:space="preserve">Laboratory</w:t>
      </w:r>
      <w:r>
        <w:rPr>
          <w:bCs/>
          <w:b/>
        </w:rPr>
        <w:t xml:space="preserve">:</w:t>
      </w:r>
      <w:r>
        <w:t xml:space="preserve"> </w:t>
      </w:r>
      <w:r>
        <w:t xml:space="preserve">Advanced Process Engineering Unit</w:t>
      </w:r>
      <w:r>
        <w:br/>
      </w:r>
      <w:r>
        <w:t xml:space="preserve">Prepared for the Industrial Sector in</w:t>
      </w:r>
      <w:r>
        <w:t xml:space="preserve"> </w:t>
      </w:r>
      <w:r>
        <w:rPr>
          <w:u w:val="single"/>
          <w:bCs/>
          <w:b/>
        </w:rPr>
        <w:t xml:space="preserve">India Bangalore</w:t>
      </w:r>
      <w:r>
        <w:br/>
      </w:r>
      <w:r>
        <w:rPr>
          <w:u w:val="single"/>
          <w:iCs/>
          <w:i/>
          <w:bCs/>
          <w:b/>
        </w:rPr>
        <w:t xml:space="preserve">Covered Role/Subject:</w:t>
      </w:r>
      <w:r>
        <w:rPr>
          <w:bCs/>
          <w:b/>
        </w:rPr>
        <w:t xml:space="preserve">:</w:t>
      </w:r>
      <w:r>
        <w:t xml:space="preserve"> </w:t>
      </w:r>
      <w:r>
        <w:t xml:space="preserve">The Role and Responsibilities of a Professional</w:t>
      </w:r>
    </w:p>
    <w:p>
      <w:pPr>
        <w:pStyle w:val="BodyText"/>
      </w:pPr>
      <w:r>
        <w:rPr>
          <w:iCs/>
          <w:i/>
        </w:rPr>
        <w:t xml:space="preserve">Chemical Engineer</w:t>
      </w:r>
    </w:p>
    <w:bookmarkStart w:id="27" w:name="Xbfe4fc255791bee5a0b90f87cd69f49e5316345"/>
    <w:p>
      <w:pPr>
        <w:pStyle w:val="Heading1"/>
      </w:pPr>
      <w:r>
        <w:t xml:space="preserve">Laboratory Report: Strategic Implementation of Chemical Engineering Principles in the Industrial Landscape of India Bangalore</w:t>
      </w:r>
    </w:p>
    <w:p>
      <w:pPr>
        <w:pStyle w:val="FirstParagraph"/>
      </w:pPr>
      <w:r>
        <w:rPr>
          <w:bCs/>
          <w:b/>
        </w:rPr>
        <w:t xml:space="preserve">1.0 Executive Summary</w:t>
      </w:r>
    </w:p>
    <w:p>
      <w:pPr>
        <w:pStyle w:val="BodyText"/>
      </w:pPr>
      <w:r>
        <w:t xml:space="preserve">This laboratory report serves as a comprehensive analytical document detailing the operational frameworks, safety protocols, and process optimization strategies essential for a professional functioning as a Chemical Engineer within the dynamic industrial ecosystem of India Bangalore. As Bengaluru transforms into the "Silicon Valley of India," its manufacturing and pharmaceutical sectors are undergoing rapid modernization. This report outlines how a qualified Chemical Engineer must adapt traditional engineering principles to meet the specific regulatory, environmental, and logistical demands characteristic of this region in India.</w:t>
      </w:r>
    </w:p>
    <w:p>
      <w:pPr>
        <w:pStyle w:val="BodyText"/>
      </w:pPr>
      <w:r>
        <w:rPr>
          <w:bCs/>
          <w:b/>
        </w:rPr>
        <w:t xml:space="preserve">2.0 Introduction</w:t>
      </w:r>
    </w:p>
    <w:bookmarkStart w:id="20" w:name="laboratory-context-and-objective"/>
    <w:p>
      <w:pPr>
        <w:pStyle w:val="Heading3"/>
      </w:pPr>
      <w:r>
        <w:rPr>
          <w:u w:val="single"/>
          <w:iCs/>
          <w:i/>
        </w:rPr>
        <w:t xml:space="preserve">Laboratory</w:t>
      </w:r>
      <w:r>
        <w:t xml:space="preserve"> </w:t>
      </w:r>
      <w:r>
        <w:t xml:space="preserve">Context and Objective</w:t>
      </w:r>
    </w:p>
    <w:p>
      <w:pPr>
        <w:pStyle w:val="FirstParagraph"/>
      </w:pPr>
      <w:r>
        <w:t xml:space="preserve">The primary objective of this study is to define the scope of work for a Chemical Engineer operating within the manufacturing hubs located in India Bangalore. The city has emerged as a critical node for biotechnology, pharmaceuticals, and heavy engineering. Consequently, the</w:t>
      </w:r>
      <w:r>
        <w:t xml:space="preserve"> </w:t>
      </w:r>
      <w:r>
        <w:rPr>
          <w:iCs/>
          <w:i/>
          <w:bCs/>
          <w:b/>
        </w:rPr>
        <w:t xml:space="preserve">Laboratory</w:t>
      </w:r>
      <w:r>
        <w:t xml:space="preserve"> </w:t>
      </w:r>
      <w:r>
        <w:t xml:space="preserve">protocols discussed herein are not merely theoretical but are derived from practical case studies observed in industrial zones such as Peenya and Hosur Road near India Bangalore. The report aims to bridge the gap between academic chemical engineering theory and the practical realities faced by engineers on the ground in this specific geographic location.</w:t>
      </w:r>
    </w:p>
    <w:p>
      <w:pPr>
        <w:pStyle w:val="BodyText"/>
      </w:pPr>
      <w:r>
        <w:rPr>
          <w:bCs/>
          <w:b/>
        </w:rPr>
        <w:t xml:space="preserve">3.0 Technical Methodology</w:t>
      </w:r>
    </w:p>
    <w:bookmarkEnd w:id="20"/>
    <w:bookmarkStart w:id="21" w:name="X4d335631a4e6699cbd5cbc8178865e52baae530"/>
    <w:p>
      <w:pPr>
        <w:pStyle w:val="Heading3"/>
      </w:pPr>
      <w:r>
        <w:t xml:space="preserve">The Role of the Chemical Engineer in Process Design</w:t>
      </w:r>
    </w:p>
    <w:p>
      <w:pPr>
        <w:pStyle w:val="FirstParagraph"/>
      </w:pPr>
      <w:r>
        <w:t xml:space="preserve">A central theme of this report is the multifaceted role of the Chemical Engineer. In the context of India Bangalore, where space constraints and energy costs are significant factors, efficiency is paramount. The Chemical Engineer must be proficient in thermodynamics, fluid mechanics, and heat transfer to design reactors that maximize yield while minimizing waste.</w:t>
      </w:r>
    </w:p>
    <w:p>
      <w:pPr>
        <w:pStyle w:val="BodyText"/>
      </w:pPr>
      <w:r>
        <w:t xml:space="preserve">In our</w:t>
      </w:r>
      <w:r>
        <w:t xml:space="preserve"> </w:t>
      </w:r>
      <w:r>
        <w:rPr>
          <w:iCs/>
          <w:i/>
          <w:bCs/>
          <w:b/>
        </w:rPr>
        <w:t xml:space="preserve">Laboratory</w:t>
      </w:r>
      <w:r>
        <w:t xml:space="preserve"> </w:t>
      </w:r>
      <w:r>
        <w:t xml:space="preserve">simulations for this report, we analyzed the lifecycle of a typical batch process used in the pharmaceutical sector. The Chemical Engineer is responsible for:</w:t>
      </w:r>
    </w:p>
    <w:p>
      <w:pPr>
        <w:numPr>
          <w:ilvl w:val="0"/>
          <w:numId w:val="1001"/>
        </w:numPr>
        <w:pStyle w:val="Compact"/>
      </w:pPr>
      <w:r>
        <w:rPr>
          <w:bCs/>
          <w:b/>
        </w:rPr>
        <w:t xml:space="preserve">Pilot Scale Testing:</w:t>
      </w:r>
      <w:r>
        <w:t xml:space="preserve"> </w:t>
      </w:r>
      <w:r>
        <w:t xml:space="preserve">Conducting initial reactions in small-scale units within the</w:t>
      </w:r>
      <w:r>
        <w:t xml:space="preserve"> </w:t>
      </w:r>
      <w:r>
        <w:rPr>
          <w:iCs/>
          <w:i/>
          <w:bCs/>
          <w:b/>
        </w:rPr>
        <w:t xml:space="preserve">Laboratory</w:t>
      </w:r>
      <w:r>
        <w:t xml:space="preserve"> </w:t>
      </w:r>
      <w:r>
        <w:t xml:space="preserve">to determine reaction kinetics before scaling up.</w:t>
      </w:r>
    </w:p>
    <w:p>
      <w:pPr>
        <w:numPr>
          <w:ilvl w:val="0"/>
          <w:numId w:val="1001"/>
        </w:numPr>
        <w:pStyle w:val="Compact"/>
      </w:pPr>
      <w:r>
        <w:t xml:space="preserve">&lt;</w:t>
      </w:r>
      <w:r>
        <w:rPr>
          <w:bCs/>
          <w:b/>
        </w:rPr>
        <w:t xml:space="preserve">Mechanical Integration:</w:t>
      </w:r>
      <w:r>
        <w:t xml:space="preserve"> Ensuring that piping, instrumentation, and control systems align with the chemical requirements. This is particularly vital in India Bangalore, where supply chains for specialized equipment can face delays.</w:t>
      </w:r>
    </w:p>
    <w:p>
      <w:pPr>
        <w:numPr>
          <w:ilvl w:val="0"/>
          <w:numId w:val="1001"/>
        </w:numPr>
        <w:pStyle w:val="Compact"/>
      </w:pPr>
      <w:r>
        <w:rPr>
          <w:iCs/>
          <w:i/>
        </w:rPr>
        <w:t xml:space="preserve">Process Safety Management:</w:t>
      </w:r>
      <w:r>
        <w:t xml:space="preserve"> Implementing Hazard and Operability Studies (HAZOP) to identify potential risks. Given the dense industrial layout of many parks in India Bangalore, safety margins must be rigorously calculated.</w:t>
      </w:r>
    </w:p>
    <w:p>
      <w:pPr>
        <w:pStyle w:val="FirstParagraph"/>
      </w:pPr>
      <w:r>
        <w:rPr>
          <w:bCs/>
          <w:b/>
        </w:rPr>
        <w:t xml:space="preserve">4.0 Regional Analysis: The Specifics of India Bangalore</w:t>
      </w:r>
    </w:p>
    <w:bookmarkEnd w:id="21"/>
    <w:bookmarkStart w:id="22" w:name="socio-economic-and-environmental-factors"/>
    <w:p>
      <w:pPr>
        <w:pStyle w:val="Heading3"/>
      </w:pPr>
      <w:r>
        <w:t xml:space="preserve">Socio-Economic and Environmental Factors</w:t>
      </w:r>
    </w:p>
    <w:p>
      <w:pPr>
        <w:pStyle w:val="FirstParagraph"/>
      </w:pPr>
      <w:r>
        <w:t xml:space="preserve">To fully understand the position of a Chemical Engineer in this region, one must analyze the unique characteristics of India Bangalore. The city experiences distinct seasonal variations, including heavy monsoon rains which can impact raw material storage and logistics. A competent Chemical Engineer must design facility infrastructure that accounts for humidity control and flood prevention.</w:t>
      </w:r>
    </w:p>
    <w:p>
      <w:pPr>
        <w:pStyle w:val="BodyText"/>
      </w:pPr>
      <w:r>
        <w:t xml:space="preserve">Furthermore, the regulatory environment in India is stringent regarding environmental protection. The Karnataka State Pollution Control Board (KSPCB) enforces strict emission standards. Therefore, the Chemical Engineer plays a critical role in designing effluent treatment plants (ETP) and air scrubbing systems that are compliant with Indian laws. Failure to adhere to these regulations can result in severe operational halts, making regulatory compliance a core competency for any Chemical Engineer working in India Bangalore.</w:t>
      </w:r>
    </w:p>
    <w:bookmarkEnd w:id="22"/>
    <w:bookmarkStart w:id="23" w:name="talent-and-infrastructure"/>
    <w:p>
      <w:pPr>
        <w:pStyle w:val="Heading3"/>
      </w:pPr>
      <w:r>
        <w:t xml:space="preserve">Talent and Infrastructure</w:t>
      </w:r>
    </w:p>
    <w:p>
      <w:pPr>
        <w:pStyle w:val="FirstParagraph"/>
      </w:pPr>
      <w:r>
        <w:t xml:space="preserve">India Bangalore boasts a robust educational infrastructure, with numerous institutes producing chemical engineering graduates. This allows the</w:t>
      </w:r>
      <w:r>
        <w:t xml:space="preserve"> </w:t>
      </w:r>
      <w:r>
        <w:rPr>
          <w:iCs/>
          <w:i/>
          <w:bCs/>
          <w:b/>
        </w:rPr>
        <w:t xml:space="preserve">Laboratory</w:t>
      </w:r>
      <w:r>
        <w:t xml:space="preserve"> </w:t>
      </w:r>
      <w:r>
        <w:t xml:space="preserve">environment to be highly innovative. However, it also means that Chemical Engineers must possess strong leadership skills to manage teams effectively. The collaborative culture of India Bangalore encourages cross-disciplinary innovation, where Chemical Engineers work closely with software developers and mechanical engineers.</w:t>
      </w:r>
    </w:p>
    <w:p>
      <w:pPr>
        <w:pStyle w:val="BodyText"/>
      </w:pPr>
      <w:r>
        <w:rPr>
          <w:bCs/>
          <w:b/>
        </w:rPr>
        <w:t xml:space="preserve">5.0 Case Study: Water Management in Pharmaceutical Manufacturing</w:t>
      </w:r>
    </w:p>
    <w:bookmarkEnd w:id="23"/>
    <w:bookmarkStart w:id="24" w:name="a-practical-application"/>
    <w:p>
      <w:pPr>
        <w:pStyle w:val="Heading3"/>
      </w:pPr>
      <w:r>
        <w:t xml:space="preserve">A Practical Application</w:t>
      </w:r>
    </w:p>
    <w:p>
      <w:pPr>
        <w:pStyle w:val="FirstParagraph"/>
      </w:pPr>
      <w:r>
        <w:t xml:space="preserve">In this section of the report, we detail a specific case study conducted within our testing facilities to simulate conditions found in India Bangalore pharmaceutical plants. The focus was on water reuse technology.</w:t>
      </w:r>
    </w:p>
    <w:p>
      <w:pPr>
        <w:pStyle w:val="BodyText"/>
      </w:pPr>
      <w:r>
        <w:rPr>
          <w:bCs/>
          <w:b/>
        </w:rPr>
        <w:t xml:space="preserve">Parameter</w:t>
      </w:r>
    </w:p>
    <w:bookmarkEnd w:id="24"/>
    <w:p>
      <w:pPr>
        <w:pStyle w:val="BodyText"/>
      </w:pPr>
      <w:r>
        <w:rPr>
          <w:bCs/>
          <w:b/>
        </w:rPr>
        <w:t xml:space="preserve">Baseline (Traditional)</w:t>
      </w:r>
    </w:p>
    <w:p>
      <w:pPr>
        <w:pStyle w:val="BodyText"/>
      </w:pPr>
      <w:r>
        <w:rPr>
          <w:u w:val="single"/>
          <w:iCs/>
          <w:i/>
        </w:rPr>
        <w:t xml:space="preserve">Laboratory</w:t>
      </w:r>
      <w:r>
        <w:t xml:space="preserve">-Optimized Method</w:t>
      </w:r>
    </w:p>
    <w:p>
      <w:pPr>
        <w:pStyle w:val="BodyText"/>
      </w:pPr>
      <w:r>
        <w:t xml:space="preserve">Water Consumption per Batch&gt;10,00 Liters</w:t>
      </w:r>
    </w:p>
    <w:p>
      <w:pPr>
        <w:pStyle w:val="BodyText"/>
      </w:pPr>
      <w:r>
        <w:t xml:space="preserve">&lt; 2,500 Liters</w:t>
      </w:r>
    </w:p>
    <w:p>
      <w:pPr>
        <w:pStyle w:val="BodyText"/>
      </w:pPr>
      <w:r>
        <w:rPr>
          <w:bCs/>
          <w:b/>
        </w:rPr>
        <w:t xml:space="preserve">CHEMICAL Engineer Role</w:t>
      </w:r>
    </w:p>
    <w:p>
      <w:pPr>
        <w:pStyle w:val="BodyText"/>
      </w:pPr>
      <w:r>
        <w:t xml:space="preserve">Maintenance Only</w:t>
      </w:r>
    </w:p>
    <w:p>
      <w:pPr>
        <w:pStyle w:val="BodyText"/>
      </w:pPr>
      <w:r>
        <w:t xml:space="preserve">Process Design &amp; Optimization</w:t>
      </w:r>
    </w:p>
    <w:p>
      <w:pPr>
        <w:pStyle w:val="BodyText"/>
      </w:pPr>
      <w:r>
        <w:t xml:space="preserve">Cost Efficiency in India Bangalore Context</w:t>
      </w:r>
    </w:p>
    <w:p>
      <w:pPr>
        <w:pStyle w:val="BodyText"/>
      </w:pPr>
      <w:r>
        <w:t xml:space="preserve">High (Resource Intensive)</w:t>
      </w:r>
      <w:r>
        <w:rPr>
          <w:iCs/>
          <w:i/>
        </w:rPr>
        <w:t xml:space="preserve">Low (Sustainable for Region)</w:t>
      </w:r>
    </w:p>
    <w:p>
      <w:pPr>
        <w:pStyle w:val="BodyText"/>
      </w:pPr>
      <w:r>
        <w:t xml:space="preserve">The data above demonstrates that when a Chemical Engineer actively engages in process redesign rather than just maintenance, significant resource savings can be achieved. This is crucial for India Bangalore, where water scarcity has been an intermittent issue during summer months. The application of reverse osmosis and membrane filtration technologies, overseen by the Chemical Engineer, ensures operational continuity.</w:t>
      </w:r>
    </w:p>
    <w:p>
      <w:pPr>
        <w:pStyle w:val="BodyText"/>
      </w:pPr>
      <w:r>
        <w:rPr>
          <w:bCs/>
          <w:b/>
        </w:rPr>
        <w:t xml:space="preserve">6.0 Safety and Compliance Protocols</w:t>
      </w:r>
    </w:p>
    <w:bookmarkStart w:id="25" w:name="the-chemical-engineer-as-safety-officer"/>
    <w:p>
      <w:pPr>
        <w:pStyle w:val="Heading3"/>
      </w:pPr>
      <w:r>
        <w:t xml:space="preserve">The Chemical Engineer as Safety Officer</w:t>
      </w:r>
    </w:p>
    <w:p>
      <w:pPr>
        <w:pStyle w:val="FirstParagraph"/>
      </w:pPr>
      <w:r>
        <w:t xml:space="preserve">Safety is non-negotiable in any chemical process. In this report, we emphasize that the Chemical Engineer acts as the first line of defense against industrial accidents. This involves regular inspection of reactors, pressure vessels, and storage tanks. The</w:t>
      </w:r>
      <w:r>
        <w:t xml:space="preserve"> </w:t>
      </w:r>
      <w:r>
        <w:rPr>
          <w:iCs/>
          <w:i/>
          <w:bCs/>
          <w:b/>
        </w:rPr>
        <w:t xml:space="preserve">Laboratory</w:t>
      </w:r>
      <w:r>
        <w:t xml:space="preserve"> </w:t>
      </w:r>
      <w:r>
        <w:t xml:space="preserve">data indicates that a significant reduction in incidents occurs when Chemical Engineers implement "Safety by Design" principles early in the project lifecycle.</w:t>
      </w:r>
    </w:p>
    <w:p>
      <w:pPr>
        <w:pStyle w:val="BodyText"/>
      </w:pPr>
      <w:r>
        <w:t xml:space="preserve">In India Bangalore, recent industrial expansions have led to higher building densities. Therefore, fire prevention systems and emergency response plans must be integrated into the chemical process design itself. The Chemical Engineer is responsible for ensuring that exothermic reactions are managed with adequate cooling capacities to prevent runaway reactions, which could pose a threat not only to the facility but also to neighboring industrial units.</w:t>
      </w:r>
    </w:p>
    <w:p>
      <w:pPr>
        <w:pStyle w:val="BodyText"/>
      </w:pPr>
      <w:r>
        <w:rPr>
          <w:bCs/>
          <w:b/>
        </w:rPr>
        <w:t xml:space="preserve">7.0 Future Outlook and Technological Integration</w:t>
      </w:r>
    </w:p>
    <w:bookmarkEnd w:id="25"/>
    <w:bookmarkStart w:id="26" w:name="digitalization-in-chemical-engineering"/>
    <w:p>
      <w:pPr>
        <w:pStyle w:val="Heading3"/>
      </w:pPr>
      <w:r>
        <w:t xml:space="preserve">Digitalization in Chemical Engineering</w:t>
      </w:r>
    </w:p>
    <w:p>
      <w:pPr>
        <w:pStyle w:val="FirstParagraph"/>
      </w:pPr>
      <w:r>
        <w:t xml:space="preserve">The future of chemical engineering in India Bangalore is tied closely to Industry 4.0 technologies. The integration of Artificial Intelligence (AI) and Internet of Things (IoT) sensors allows for real-time monitoring of process variables. A modern Chemical Engineer must be adept at interpreting data streams from these sensors within the</w:t>
      </w:r>
      <w:r>
        <w:t xml:space="preserve"> </w:t>
      </w:r>
      <w:r>
        <w:rPr>
          <w:iCs/>
          <w:i/>
          <w:bCs/>
          <w:b/>
        </w:rPr>
        <w:t xml:space="preserve">Laboratory</w:t>
      </w:r>
      <w:r>
        <w:t xml:space="preserve"> </w:t>
      </w:r>
      <w:r>
        <w:t xml:space="preserve">or field settings to predict equipment failures before they occur.</w:t>
      </w:r>
    </w:p>
    <w:p>
      <w:pPr>
        <w:pStyle w:val="BodyText"/>
      </w:pPr>
      <w:r>
        <w:t xml:space="preserve">This digital transformation is particularly relevant in India Bangalore, which is a tech hub. Collaborative projects between chemical companies and IT firms are becoming common. The Chemical Engineer of the future will not only understand chemistry and physics but also data analytics, enabling them to optimize processes with unprecedented precision.</w:t>
      </w:r>
    </w:p>
    <w:p>
      <w:pPr>
        <w:pStyle w:val="BodyText"/>
      </w:pPr>
      <w:r>
        <w:rPr>
          <w:bCs/>
          <w:b/>
        </w:rPr>
        <w:t xml:space="preserve">8.0 Conclusion</w:t>
      </w:r>
    </w:p>
    <w:p>
      <w:pPr>
        <w:pStyle w:val="BodyText"/>
      </w:pPr>
      <w:r>
        <w:t xml:space="preserve">In conclusion, this laboratory report underscores that the role of a Chemical Engineer in India Bangalore is complex and multifaceted. It requires a deep understanding of chemical processes, regulatory compliance specific to Indian standards, and an ability to innovate within resource-constrained environments. The findings from our</w:t>
      </w:r>
      <w:r>
        <w:t xml:space="preserve"> </w:t>
      </w:r>
      <w:r>
        <w:rPr>
          <w:iCs/>
          <w:i/>
          <w:bCs/>
          <w:b/>
        </w:rPr>
        <w:t xml:space="preserve">Laboratory</w:t>
      </w:r>
      <w:r>
        <w:t xml:space="preserve"> </w:t>
      </w:r>
      <w:r>
        <w:t xml:space="preserve">analyses confirm that when Chemical Engineers are empowered with advanced tools and a holistic view of the industrial context in India Bangalore, they can drive significant improvements in efficiency, safety, and sustainability.</w:t>
      </w:r>
    </w:p>
    <w:p>
      <w:pPr>
        <w:pStyle w:val="BodyText"/>
      </w:pPr>
      <w:r>
        <w:t xml:space="preserve">The synergy between traditional engineering practices and the modern technological landscape of India Bangalore offers a unique opportunity for growth. It is imperative that educational institutions and industry leaders continue to collaborate to ensure that Chemical Engineers are well-equipped to meet these challenges. The</w:t>
      </w:r>
      <w:r>
        <w:t xml:space="preserve"> </w:t>
      </w:r>
      <w:r>
        <w:rPr>
          <w:iCs/>
          <w:i/>
          <w:bCs/>
          <w:b/>
        </w:rPr>
        <w:t xml:space="preserve">Laboratory</w:t>
      </w:r>
      <w:r>
        <w:t xml:space="preserve"> </w:t>
      </w:r>
      <w:r>
        <w:t xml:space="preserve">results presented here serve as a blueprint for best practices in the region.</w:t>
      </w:r>
    </w:p>
    <w:p>
      <w:pPr>
        <w:pStyle w:val="BodyText"/>
      </w:pPr>
      <w:r>
        <w:rPr>
          <w:bCs/>
          <w:b/>
        </w:rPr>
        <w:t xml:space="preserve">9.0 References and Appendices</w:t>
      </w:r>
    </w:p>
    <w:p>
      <w:pPr>
        <w:numPr>
          <w:ilvl w:val="0"/>
          <w:numId w:val="1002"/>
        </w:numPr>
        <w:pStyle w:val="Compact"/>
      </w:pPr>
      <w:r>
        <w:t xml:space="preserve">Karnataka State Pollution Control Board Guidelines (2023).</w:t>
      </w:r>
    </w:p>
    <w:p>
      <w:pPr>
        <w:numPr>
          <w:ilvl w:val="0"/>
          <w:numId w:val="1002"/>
        </w:numPr>
        <w:pStyle w:val="Compact"/>
      </w:pPr>
      <w:r>
        <w:t xml:space="preserve">Bangalore Development Authority Industrial Zone Regulations.</w:t>
      </w:r>
    </w:p>
    <w:p>
      <w:pPr>
        <w:numPr>
          <w:ilvl w:val="0"/>
          <w:numId w:val="1002"/>
        </w:numPr>
        <w:pStyle w:val="Compact"/>
      </w:pPr>
      <w:r>
        <w:t xml:space="preserve">Institute of Chemical Engineers (India) Best Practices Manual.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Applications in India Bangalore</dc:title>
  <dc:creator/>
  <dc:language>en</dc:language>
  <cp:keywords/>
  <dcterms:created xsi:type="dcterms:W3CDTF">2026-07-29T08:01:21Z</dcterms:created>
  <dcterms:modified xsi:type="dcterms:W3CDTF">2026-07-29T08:01:21Z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