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Title:</w:t>
      </w:r>
    </w:p>
    <w:p>
      <w:pPr>
        <w:pStyle w:val="BodyText"/>
      </w:pPr>
      <w:r>
        <w:rPr>
          <w:iCs/>
          <w:i/>
        </w:rPr>
        <w:t xml:space="preserve">Date:</w:t>
      </w:r>
      <w:r>
        <w:t xml:space="preserve">  October 20, 2023   |  </w:t>
      </w:r>
      <w:r>
        <w:rPr>
          <w:iCs/>
          <w:i/>
        </w:rPr>
        <w:t xml:space="preserve">Location:</w:t>
      </w:r>
      <w:r>
        <w:t xml:space="preserve"> </w:t>
      </w:r>
      <w:r>
        <w:t xml:space="preserve">Pakistan Islamabad Research Facility</w:t>
      </w:r>
      <w:r>
        <w:br/>
      </w:r>
    </w:p>
    <w:bookmarkEnd w:id="20"/>
    <w:p>
      <w:pPr>
        <w:pStyle w:val="BodyText"/>
      </w:pPr>
      <w:r>
        <w:rPr>
          <w:bCs/>
          <w:b/>
        </w:rPr>
        <w:t xml:space="preserve">Laboratory Details</w:t>
      </w:r>
    </w:p>
    <w:p>
      <w:pPr>
        <w:pStyle w:val="BodyText"/>
      </w:pPr>
      <w:r>
        <w:rPr>
          <w:bCs/>
          <w:b/>
        </w:rPr>
        <w:t xml:space="preserve">Laboratory Engineer:</w:t>
      </w:r>
      <w:r>
        <w:t xml:space="preserve">  Ali Ahmed Khan, P.E. (Chartered Chemical Engineer)</w:t>
      </w:r>
    </w:p>
    <w:p>
      <w:pPr>
        <w:pStyle w:val="BodyText"/>
      </w:pPr>
      <w:r>
        <w:rPr>
          <w:iCs/>
          <w:i/>
        </w:rPr>
        <w:t xml:space="preserve">Facility:</w:t>
      </w:r>
      <w:r>
        <w:t xml:space="preserve"> </w:t>
      </w:r>
      <w:r>
        <w:t xml:space="preserve">Pakistan Islamabad Industrial Testing Center</w:t>
      </w:r>
    </w:p>
    <w:p>
      <w:pPr>
        <w:pStyle w:val="BodyText"/>
      </w:pPr>
      <w:r>
        <w:t xml:space="preserve">Project Overview</w:t>
      </w:r>
    </w:p>
    <w:p>
      <w:pPr>
        <w:pStyle w:val="BodyText"/>
      </w:pPr>
      <w:r>
        <w:t xml:space="preserve">This laboratory report outlines the experimental procedures, findings, and analytical conclusions regarding the efficiency of hydrocarbon separation techniques utilized by prominent Chemical Engineer firms operating in the rapid industrial zone of Pakistan Islamabad.</w:t>
      </w:r>
    </w:p>
    <w:bookmarkStart w:id="21" w:name="executive-summary"/>
    <w:p>
      <w:pPr>
        <w:pStyle w:val="Heading2"/>
      </w:pPr>
      <w:r>
        <w:t xml:space="preserve">1. Executive Summary</w:t>
      </w:r>
    </w:p>
    <w:p>
      <w:pPr>
        <w:pStyle w:val="FirstParagraph"/>
      </w:pPr>
      <w:r>
        <w:t xml:space="preserve">In recent years, Pakistan Islamabad has emerged as a critical hub for energy infrastructure and petrochemical development within South Asia. This laboratory report details extensive experiments conducted on crude oil derivatives to determine optimal refining conditions that maximize yield while minimizing environmental impact. The primary objective was to evaluate the performance of modern catalytic cracking units under varying temperature and pressure regimes specifically tailored for the local supply chain demands in Pakistan Islamabad.</w:t>
      </w:r>
    </w:p>
    <w:bookmarkEnd w:id="21"/>
    <w:bookmarkStart w:id="22" w:name="introduction-background"/>
    <w:p>
      <w:pPr>
        <w:pStyle w:val="Heading2"/>
      </w:pPr>
      <w:r>
        <w:t xml:space="preserve">2. Introduction &amp; Background</w:t>
      </w:r>
    </w:p>
    <w:p>
      <w:pPr>
        <w:pStyle w:val="FirstParagraph"/>
      </w:pPr>
      <w:r>
        <w:t xml:space="preserve">The role of a skilled Chemical Engineer cannot be overstated in the context of national energy security. In Pakistan Islamabad, where industrialization is accelerating at an unprecedented pace, the demand for high-grade fuels and petrochemical feedstocks has surged significantly. Traditional refining methods often struggle to meet these escalating demands without compromising on quality or sustainability.</w:t>
      </w:r>
    </w:p>
    <w:p>
      <w:pPr>
        <w:pStyle w:val="BodyText"/>
      </w:pPr>
      <w:r>
        <w:t xml:space="preserve">The scope of this study focuses on bridging the gap between theoretical chemical engineering principles and practical industrial application in Pakistan Islamabad. By leveraging advanced laboratory equipment, we aimed to refine operational parameters that would enhance the throughput of our local refineries while adhering strictly to environmental safety protocols mandated by national regulatory bodies in Pakistan Islamabad.</w:t>
      </w:r>
    </w:p>
    <w:bookmarkEnd w:id="22"/>
    <w:bookmarkStart w:id="23" w:name="methodology"/>
    <w:p>
      <w:pPr>
        <w:pStyle w:val="Heading2"/>
      </w:pPr>
      <w:r>
        <w:t xml:space="preserve">3. Methodology</w:t>
      </w:r>
    </w:p>
    <w:p>
      <w:pPr>
        <w:pStyle w:val="FirstParagraph"/>
      </w:pPr>
      <w:r>
        <w:t xml:space="preserve">To ensure the robustness and reliability of our findings, a comprehensive experimental methodology was employed involving both laboratory-scale simulations and pilot plant data analysis.</w:t>
      </w:r>
    </w:p>
    <w:p>
      <w:pPr>
        <w:numPr>
          <w:ilvl w:val="0"/>
          <w:numId w:val="1001"/>
        </w:numPr>
        <w:pStyle w:val="Compact"/>
      </w:pPr>
      <w:r>
        <w:rPr>
          <w:bCs/>
          <w:b/>
        </w:rPr>
        <w:t xml:space="preserve">Sampling Protocol:</w:t>
      </w:r>
      <w:r>
        <w:t xml:space="preserve">  Crude oil samples were obtained from major extraction sites serving the Pakistan Islamabad region. Each sample underwent rigorous pre-treatment to remove impurities such as sulfur compounds and heavy metals, which are prevalent in locally sourced crude.</w:t>
      </w:r>
    </w:p>
    <w:p>
      <w:pPr>
        <w:numPr>
          <w:ilvl w:val="0"/>
          <w:numId w:val="1001"/>
        </w:numPr>
        <w:pStyle w:val="Compact"/>
      </w:pPr>
      <w:r>
        <w:rPr>
          <w:bCs/>
          <w:b/>
        </w:rPr>
        <w:t xml:space="preserve">Catalytic Cracking Unit Setup:</w:t>
      </w:r>
      <w:r>
        <w:t xml:space="preserve">  A simulated fluidized catalytic cracking (FCC) unit was constructed within the laboratory. This setup mimics the industrial conditions found in major Pakistani refineries.</w:t>
      </w:r>
    </w:p>
    <w:p>
      <w:pPr>
        <w:numPr>
          <w:ilvl w:val="0"/>
          <w:numId w:val="1001"/>
        </w:numPr>
        <w:pStyle w:val="Compact"/>
      </w:pPr>
      <w:r>
        <w:rPr>
          <w:bCs/>
          <w:b/>
        </w:rPr>
        <w:t xml:space="preserve">Variation Parameters:</w:t>
      </w:r>
      <w:r>
        <w:t xml:space="preserve">  The following variables were systematically altered to observe their effects on product distribution:</w:t>
      </w:r>
    </w:p>
    <w:p>
      <w:pPr>
        <w:numPr>
          <w:ilvl w:val="1"/>
          <w:numId w:val="1002"/>
        </w:numPr>
        <w:pStyle w:val="Compact"/>
      </w:pPr>
      <w:r>
        <w:t xml:space="preserve">Reactor Temperature (450°C to 550°C)</w:t>
      </w:r>
    </w:p>
    <w:p>
      <w:pPr>
        <w:numPr>
          <w:ilvl w:val="1"/>
          <w:numId w:val="1002"/>
        </w:numPr>
        <w:pStyle w:val="Compact"/>
      </w:pPr>
      <w:r>
        <w:t xml:space="preserve">Holding Time (2 seconds to 10 seconds)</w:t>
      </w:r>
    </w:p>
    <w:p>
      <w:pPr>
        <w:numPr>
          <w:ilvl w:val="1"/>
          <w:numId w:val="1002"/>
        </w:numPr>
        <w:pStyle w:val="Compact"/>
      </w:pPr>
      <w:r>
        <w:t xml:space="preserve">Catalyst-to-Oil Ratio</w:t>
      </w:r>
    </w:p>
    <w:p>
      <w:pPr>
        <w:pStyle w:val="FirstParagraph"/>
      </w:pPr>
      <w:r>
        <w:t xml:space="preserve">&gt;  &amp;&amp;nbsp;</w:t>
      </w:r>
    </w:p>
    <w:p>
      <w:pPr>
        <w:pStyle w:val="BodyText"/>
      </w:pPr>
      <w:r>
        <w:t xml:space="preserve">Our results indicate that the most significant improvement in gasoline yield occurs when operating at temperatures above 500°C with a high catalyst-to-oil ratio. These findings suggest that upgrading existing infrastructure in Pakistan Islamabad could lead to substantial economic benefits and improved energy efficiency.</w:t>
      </w:r>
    </w:p>
    <w:p>
      <w:pPr>
        <w:pStyle w:val="BodyText"/>
      </w:pPr>
      <w:r>
        <w:t xml:space="preserve">&lt;div&gt;</w:t>
      </w:r>
    </w:p>
    <w:p>
      <w:pPr>
        <w:pStyle w:val="BodyText"/>
      </w:pPr>
      <w:r>
        <w:t xml:space="preserve">Furthermore, the environmental impact assessment reveals that implementing advanced scrubbing technologies can reduce sulfur emissions by nearly 90%. This is particularly relevant for Pakistan Islamabad, where air quality concerns are becoming increasingly prominent among policymakers and citizens alike.</w:t>
      </w:r>
    </w:p>
    <w:p>
      <w:pPr>
        <w:pStyle w:val="BodyText"/>
      </w:pPr>
      <w:r>
        <w:rPr>
          <w:bCs/>
          <w:b/>
        </w:rPr>
        <w:t xml:space="preserve">Economic Analysis:</w:t>
      </w:r>
      <w:r>
        <w:t xml:space="preserve">  Preliminary cost-benefit analyses suggest that retrofitting current facilities in Pakistan Islamabad with the recommended technologies would result in a 15% reduction in operational costs over five years due to increased fuel yields and lower waste management expenses.</w:t>
      </w:r>
    </w:p>
    <w:bookmarkEnd w:id="23"/>
    <w:bookmarkStart w:id="24" w:name="section"/>
    <w:p>
      <w:pPr>
        <w:pStyle w:val="Heading2"/>
      </w:pPr>
    </w:p>
    <w:p>
      <w:pPr>
        <w:pStyle w:val="FirstParagraph"/>
      </w:pPr>
      <w:r>
        <w:t xml:space="preserve">&lt;</w:t>
      </w:r>
    </w:p>
    <w:p>
      <w:pPr>
        <w:pStyle w:val="BodyText"/>
      </w:pPr>
      <w:r>
        <w:t xml:space="preserve">In conclusion, this laboratory report demonstrates the critical importance of adopting cutting-edge chemical engineering practices to meet the growing energy needs of Pakistan Islamabad. By optimizing refining processes, we can not only enhance economic prosperity but also contribute positively to environmental sustainability efforts in our region.</w:t>
      </w:r>
    </w:p>
    <w:p>
      <w:pPr>
        <w:pStyle w:val="BodyText"/>
      </w:pPr>
      <w:r>
        <w:t xml:space="preserve">The recommendations outlined herein serve as a roadmap for future developments in chemical engineering projects across Pakistan Islamabad. As technology continues to evolve, so too must our approach towards solving complex industrial challenges through innovative scientific solutions.</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Analysis in Pakistan Islamabad</dc:title>
  <dc:creator/>
  <dc:language>en</dc:language>
  <cp:keywords/>
  <dcterms:created xsi:type="dcterms:W3CDTF">2026-07-30T03:08:37Z</dcterms:created>
  <dcterms:modified xsi:type="dcterms:W3CDTF">2026-07-30T03:08:37Z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