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Chemical</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Laboratory Identification:</w:t>
      </w:r>
      <w:r>
        <w:t xml:space="preserve"> </w:t>
      </w:r>
      <w:r>
        <w:t xml:space="preserve">Instituto de Química da USP (IQuSC)</w:t>
      </w:r>
      <w:r>
        <w:br/>
      </w:r>
      <w:r>
        <w:rPr>
          <w:bCs/>
          <w:b/>
        </w:rPr>
        <w:t xml:space="preserve">Date of Analysis:</w:t>
      </w:r>
      <w:r>
        <w:t xml:space="preserve"> </w:t>
      </w:r>
      <w:r>
        <w:t xml:space="preserve">October 14, 2023</w:t>
      </w:r>
      <w:r>
        <w:br/>
      </w:r>
    </w:p>
    <w:p>
      <w:pPr>
        <w:pStyle w:val="BodyText"/>
      </w:pPr>
      <w:r>
        <w:t xml:space="preserve">Laboratory Director:</w:t>
      </w:r>
    </w:p>
    <w:p>
      <w:pPr>
        <w:pStyle w:val="BodyText"/>
      </w:pPr>
      <w:r>
        <w:t xml:space="preserve">Laboratory Report: Comprehensive Chemical Characterization of Urban Water Sources in Brazil São Paulo</w:t>
      </w:r>
    </w:p>
    <w:p>
      <w:pPr>
        <w:pStyle w:val="BodyText"/>
      </w:pPr>
      <w:r>
        <w:rPr>
          <w:bCs/>
          <w:b/>
        </w:rPr>
        <w:t xml:space="preserve">Prepared For:</w:t>
      </w:r>
      <w:r>
        <w:t xml:space="preserve"> </w:t>
      </w:r>
      <w:r>
        <w:t xml:space="preserve">Municipal Health Secretariat of Brazil São Paulo</w:t>
      </w:r>
      <w:r>
        <w:br/>
      </w:r>
      <w:r>
        <w:rPr>
          <w:bCs/>
          <w:b/>
        </w:rPr>
        <w:t xml:space="preserve">Contact Person:</w:t>
      </w:r>
    </w:p>
    <w:p>
      <w:pPr>
        <w:pStyle w:val="BodyText"/>
      </w:pPr>
      <w:r>
        <w:br/>
      </w:r>
    </w:p>
    <w:p>
      <w:pPr>
        <w:pStyle w:val="BodyText"/>
      </w:pPr>
      <w:r>
        <w:t xml:space="preserve">I. Executive Summary</w:t>
      </w:r>
    </w:p>
    <w:p>
      <w:pPr>
        <w:pStyle w:val="BodyText"/>
      </w:pPr>
      <w:r>
        <w:t xml:space="preserve">In this extensive laboratory report, we present the findings of a rigorous chemical analysis conducted on water samples collected from various districts within Brazil São Paulo. The primary objective was to assess the quality of public and private water sources against national environmental standards established by CONAMA (National Environment Council) and local regulations specific to Brazil São Paulo. The results indicate that while general potability standards are met in most municipal supply lines, localized contamination issues persist in older infrastructure zones, particularly regarding heavy metal presence and organic pollutant residues.</w:t>
      </w:r>
    </w:p>
    <w:bookmarkStart w:id="20" w:name="ii.-introduction"/>
    <w:p>
      <w:pPr>
        <w:pStyle w:val="Heading2"/>
      </w:pPr>
      <w:r>
        <w:t xml:space="preserve">II. Introduction</w:t>
      </w:r>
    </w:p>
    <w:p>
      <w:pPr>
        <w:pStyle w:val="FirstParagraph"/>
      </w:pPr>
      <w:r>
        <w:t xml:space="preserve">The metropolitan area of Brazil São Paulo is one of the largest urban centers in the Western Hemisphere, presenting unique challenges for environmental chemistry and public health monitoring. As a leading hub for industry, commerce, and population density in Brazil São Paulo, maintaining high standards of chemical safety is paramount. This laboratory report aims to document our findings regarding water quality parameters including pH levels dissolved oxygen content total suspended solids (TSS), heavy metal concentrations (lead mercury cadmium), and organic compound traces such as pesticides and industrial solvents. The scope of this study covers six distinct sampling sites across Brazil São Paulo, chosen to represent residential industrial agricultural runoff areas near the Tietê River basin where water quality management is critical for the sustainability of Brazil São Paulo's ecosystem and human population health.</w:t>
      </w:r>
    </w:p>
    <w:bookmarkEnd w:id="20"/>
    <w:bookmarkStart w:id="21" w:name="iii.-methodology"/>
    <w:p>
      <w:pPr>
        <w:pStyle w:val="Heading2"/>
      </w:pPr>
      <w:r>
        <w:t xml:space="preserve">III. Methodology</w:t>
      </w:r>
    </w:p>
    <w:p>
      <w:pPr>
        <w:pStyle w:val="FirstParagraph"/>
      </w:pPr>
      <w:r>
        <w:t xml:space="preserve">All chemical analyses were performed following strict protocols outlined by the American Public Health Association (APHA) and adapted to meet Brazilian regulatory requirements applicable in Brazil São Paulo Samples were collected using pre-cleaned polyethylene bottles and stored at 4°C until analysis to prevent degradation of volatile organic compounds.</w:t>
      </w:r>
      <w:r>
        <w:t xml:space="preserve"> </w:t>
      </w:r>
      <w:r>
        <w:rPr>
          <w:bCs/>
          <w:b/>
        </w:rPr>
        <w:t xml:space="preserve">A. Instrumentation:</w:t>
      </w:r>
    </w:p>
    <w:p>
      <w:pPr>
        <w:pStyle w:val="BodyText"/>
      </w:pPr>
      <w:r>
        <w:t xml:space="preserve">The laboratory utilized Inductively Coupled Plasma Mass Spectrometry (ICP-MS) for trace metal analysis due its high sensitivity required for detecting heavy metals below regulatory limits in Brazil São Paulo drinking water standards High-Performance Liquid Chromatography (HPLC) coupled with tandem mass spectrometry was employed for the detection of organic pollutants including herbicides and pharmaceutical residues. Ion Chromatography (IC) was used to determine anion concentrations such as nitrates sulfates and chlorides which are common indicators of agricultural runoff in Brazil São Paulo suburban areas.</w:t>
      </w:r>
      <w:r>
        <w:t xml:space="preserve"> </w:t>
      </w:r>
      <w:r>
        <w:rPr>
          <w:bCs/>
          <w:b/>
        </w:rPr>
        <w:t xml:space="preserve">B. Quality Control:</w:t>
      </w:r>
    </w:p>
    <w:p>
      <w:pPr>
        <w:pStyle w:val="BodyText"/>
      </w:pPr>
      <w:r>
        <w:t xml:space="preserve">To ensure the integrity of data reported in this laboratory report regarding Brazil São Paulo water quality, we implemented rigorous quality control measures including field blanks laboratory blanks duplicates and certified reference materials (CRMs). Recovery rates for all analytes fell within acceptable ranges confirming the reliability of our findings specific to the complex chemical matrix found in Brazil São Paulo urban water systems.</w:t>
      </w:r>
    </w:p>
    <w:bookmarkEnd w:id="21"/>
    <w:bookmarkStart w:id="22" w:name="iv.-results"/>
    <w:p>
      <w:pPr>
        <w:pStyle w:val="Heading2"/>
      </w:pPr>
      <w:r>
        <w:t xml:space="preserve">IV. Results</w:t>
      </w:r>
    </w:p>
    <w:p>
      <w:pPr>
        <w:pStyle w:val="FirstParagraph"/>
      </w:pPr>
      <w:r>
        <w:t xml:space="preserve">The detailed results of our chemical analysis are summarized below highlighting key parameters monitored across all sampling locations in Brazil São Paulo.</w:t>
      </w:r>
    </w:p>
    <w:p>
      <w:pPr>
        <w:pStyle w:val="BodyText"/>
      </w:pPr>
      <w:r>
        <w:t xml:space="preserve">Parameter</w:t>
      </w:r>
    </w:p>
    <w:bookmarkEnd w:id="22"/>
    <w:p>
      <w:pPr>
        <w:pStyle w:val="BodyText"/>
      </w:pPr>
      <w:r>
        <w:t xml:space="preserve">Sampling Site A (Industrial Zone)</w:t>
      </w:r>
    </w:p>
    <w:p>
      <w:pPr>
        <w:pStyle w:val="BodyText"/>
      </w:pPr>
      <w:r>
        <w:t xml:space="preserve">Sampling Site B (Residential Core)</w:t>
      </w:r>
    </w:p>
    <w:p>
      <w:pPr>
        <w:pStyle w:val="BodyText"/>
      </w:pPr>
      <w:r>
        <w:t xml:space="preserve">pH</w:t>
      </w:r>
    </w:p>
    <w:p>
      <w:pPr>
        <w:pStyle w:val="BodyText"/>
      </w:pPr>
      <w:r>
        <w:t xml:space="preserve">/ Avg:71</w:t>
      </w:r>
    </w:p>
    <w:p>
      <w:pPr>
        <w:pStyle w:val="BodyText"/>
      </w:pPr>
      <w:r>
        <w:t xml:space="preserve">Metal Concentration (µg/L)</w:t>
      </w:r>
    </w:p>
    <w:p>
      <w:pPr>
        <w:pStyle w:val="BodyText"/>
      </w:pPr>
      <w:r>
        <w:t xml:space="preserve">A Heavy Metal Analysis:</w:t>
      </w:r>
    </w:p>
    <w:p>
      <w:pPr>
        <w:pStyle w:val="BodyText"/>
      </w:pPr>
      <w:r>
        <w:t xml:space="preserve">In Site A located in an historically industrial part of Brazil São Paulo elevated levels of lead were detected averaging 8.5 µg/L which is approaching the regulatory limit set by ANVISA and CONAMA for Brazil São Paulo municipal water supplies. Mercury and cadmium levels remained below detection limits across all sites indicating effective control over specific industrial discharges in this sector of Brazil São Paulo However historical contamination from legacy industries still poses a risk requiring ongoing monitoring.</w:t>
      </w:r>
      <w:r>
        <w:t xml:space="preserve"> </w:t>
      </w:r>
      <w:r>
        <w:rPr>
          <w:bCs/>
          <w:b/>
        </w:rPr>
        <w:t xml:space="preserve">B Organic Pollutants:</w:t>
      </w:r>
    </w:p>
    <w:p>
      <w:pPr>
        <w:pStyle w:val="BodyText"/>
      </w:pPr>
      <w:r>
        <w:t xml:space="preserve">Analysis revealed the presence of trace amounts of atrazine and glyphosate herbicides particularly in sites near agricultural peri-urban zones surrounding Brazil São Paulo. While concentrations were generally low ranging from 0.1 to 0.3 µg/L their cumulative effect remains a concern for long-term ecological health in Brazil São Paulo waterways Additionally pharmaceutical residues such as ibuprofen and carbamazepine were detected indicating inadequate wastewater treatment infrastructure in certain parts of Brazil São Paulo contributing to chemical pollution in the urban environment.</w:t>
      </w:r>
      <w:r>
        <w:t xml:space="preserve"> </w:t>
      </w:r>
      <w:r>
        <w:rPr>
          <w:bCs/>
          <w:b/>
        </w:rPr>
        <w:t xml:space="preserve">C Physicochemical Parameters:</w:t>
      </w:r>
    </w:p>
    <w:p>
      <w:pPr>
        <w:pStyle w:val="BodyText"/>
      </w:pPr>
      <w:r>
        <w:t xml:space="preserve">pH values across all sites fell within acceptable ranges for potable water in Brazil São Paulo typically between 65 and 85 Dissolved oxygen levels were adequate suggesting good aeration However total dissolved solids (TDS) were slightly elevated in Site B indicating potential leaching from aging pipes or natural mineral content specific to the geological composition of Brazil São Paulo bedrock.</w:t>
      </w:r>
    </w:p>
    <w:bookmarkStart w:id="23" w:name="v.-discussion"/>
    <w:p>
      <w:pPr>
        <w:pStyle w:val="Heading2"/>
      </w:pPr>
      <w:r>
        <w:t xml:space="preserve">V. Discussion</w:t>
      </w:r>
    </w:p>
    <w:p>
      <w:pPr>
        <w:pStyle w:val="FirstParagraph"/>
      </w:pPr>
      <w:r>
        <w:t xml:space="preserve">The findings presented in this laboratory report underscore the complex chemical landscape of water resources in Brazil São Paulo Several factors contribute to these observations including rapid urbanization industrial activities agricultural practices and aging infrastructure. The elevated lead levels observed in Site A highlight the need for targeted interventions such as pipe replacement programs or point-of-use filtration systems specifically tailored to vulnerable communities in Brazil São Paulo.</w:t>
      </w:r>
      <w:r>
        <w:t xml:space="preserve"> </w:t>
      </w:r>
      <w:r>
        <w:t xml:space="preserve">Furthermore the detection of organic pollutants reflects broader challenges faced by major cities like Brazil São Paulo where effective waste management and wastewater treatment are critical for protecting both human health and environmental integrity. The presence of pharmaceutical residues suggests gaps in current treatment technologies used throughout Brazil São Paulo emphasizing the need for investment in advanced oxidation processes or other tertiary treatment methods capable of removing these emerging contaminants.</w:t>
      </w:r>
      <w:r>
        <w:t xml:space="preserve"> </w:t>
      </w:r>
      <w:r>
        <w:t xml:space="preserve">It is also important to note that seasonal variations can significantly impact water chemistry in Brazil São Paulo During rainy seasons increased runoff may carry higher loads of pesticides and sediments into surface waters whereas dry periods may concentrate pollutants due to reduced dilution. Therefore continuous monitoring adapted to the dynamic conditions characteristic of Brazil São Paulo is essential for maintaining high standards of chemical safety.</w:t>
      </w:r>
    </w:p>
    <w:bookmarkEnd w:id="23"/>
    <w:bookmarkStart w:id="24" w:name="vi.-recommendations"/>
    <w:p>
      <w:pPr>
        <w:pStyle w:val="Heading2"/>
      </w:pPr>
      <w:r>
        <w:t xml:space="preserve">VI. Recommendations</w:t>
      </w:r>
    </w:p>
    <w:p>
      <w:pPr>
        <w:pStyle w:val="FirstParagraph"/>
      </w:pPr>
      <w:r>
        <w:t xml:space="preserve">Based on these findings we recommend several actions aimed at improving water quality in Brazil São Paulo:</w:t>
      </w:r>
      <w:r>
        <w:t xml:space="preserve"> </w:t>
      </w:r>
      <w:r>
        <w:t xml:space="preserve">1 Enhanced Monitoring Program: Implement quarterly sampling campaigns across all districts of Brazil São Paulo focusing on areas identified as high-risk for chemical contamination specifically targeting heavy metals and organic pollutants relevant to the unique profile of Brazil São Paulo urban environments.</w:t>
      </w:r>
      <w:r>
        <w:t xml:space="preserve"> </w:t>
      </w:r>
      <w:r>
        <w:t xml:space="preserve">2 Infrastructure Upgrade: Accelerate the replacement of lead service pipes particularly in older neighborhoods within Brazil São Paulo to reduce human exposure to toxic metals which remain a persistent issue despite overall improvements in water quality standards throughout Brazil São Paulo.</w:t>
      </w:r>
      <w:r>
        <w:t xml:space="preserve"> </w:t>
      </w:r>
      <w:r>
        <w:t xml:space="preserve">3 Advanced Wastewater Treatment: Invest in upgrading wastewater treatment plants operating within and around Brazil São Paulo to include advanced treatment stages capable of removing micropollutants such as pharmaceuticals and endocrine-disrupting chemicals thereby protecting the ecological balance of water bodies serving Brazil São Paulo.</w:t>
      </w:r>
      <w:r>
        <w:t xml:space="preserve"> </w:t>
      </w:r>
      <w:r>
        <w:t xml:space="preserve">4 Public Education Initiatives: Develop educational campaigns targeting residents of Brazil São Paulo regarding safe water usage practices including proper disposal of household chemicals medications and personal care products to minimize chemical pollution at its source within the community context of Brazil São Paulo.</w:t>
      </w:r>
    </w:p>
    <w:bookmarkEnd w:id="24"/>
    <w:bookmarkStart w:id="25" w:name="vii-conclusion"/>
    <w:p>
      <w:pPr>
        <w:pStyle w:val="Heading2"/>
      </w:pPr>
      <w:r>
        <w:t xml:space="preserve">VII Conclusion</w:t>
      </w:r>
    </w:p>
    <w:p>
      <w:pPr>
        <w:pStyle w:val="FirstParagraph"/>
      </w:pPr>
      <w:r>
        <w:t xml:space="preserve">In conclusion this laboratory report provides a comprehensive assessment of chemical parameters affecting water quality in Brazil São Paulo While overall compliance with regulatory standards is maintained significant challenges remain particularly concerning heavy metal contamination and emerging organic pollutants These findings highlight the necessity for sustained vigilance adaptive management strategies and continued investment in infrastructure improvements to ensure that the residents of Brazil São Paulo have access to safe clean water Now and for future generations. The data presented herein serves as a baseline for ongoing efforts to safeguard public health and environmental quality in one of the most dynamic urban landscapes in South America specifically within the vibrant city-state context of Brazil São Paulo.</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Chemical Analysis in Brazil São Paulo</dc:title>
  <dc:creator/>
  <dc:language>en</dc:language>
  <cp:keywords/>
  <dcterms:created xsi:type="dcterms:W3CDTF">2026-07-29T15:46:57Z</dcterms:created>
  <dcterms:modified xsi:type="dcterms:W3CDTF">2026-07-29T15:46:57Z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